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7D02" w14:textId="2D11FB59" w:rsidR="00BE2C13" w:rsidRDefault="00BE2C13">
      <w:bookmarkStart w:id="0" w:name="_GoBack"/>
      <w:bookmarkEnd w:id="0"/>
    </w:p>
    <w:p w14:paraId="73C8AA03" w14:textId="25E45D26" w:rsidR="00E43366" w:rsidRDefault="00C03B0F" w:rsidP="00E43366">
      <w:pPr>
        <w:jc w:val="center"/>
        <w:rPr>
          <w:sz w:val="72"/>
          <w:szCs w:val="72"/>
        </w:rPr>
      </w:pPr>
      <w:r>
        <w:rPr>
          <w:noProof/>
          <w:lang w:eastAsia="en-GB"/>
        </w:rPr>
        <w:drawing>
          <wp:anchor distT="0" distB="0" distL="114300" distR="114300" simplePos="0" relativeHeight="251659264" behindDoc="1" locked="0" layoutInCell="1" allowOverlap="1" wp14:anchorId="210EC431" wp14:editId="5A99FEBB">
            <wp:simplePos x="0" y="0"/>
            <wp:positionH relativeFrom="column">
              <wp:posOffset>3721100</wp:posOffset>
            </wp:positionH>
            <wp:positionV relativeFrom="paragraph">
              <wp:posOffset>71755</wp:posOffset>
            </wp:positionV>
            <wp:extent cx="781050" cy="892175"/>
            <wp:effectExtent l="0" t="0" r="6350" b="0"/>
            <wp:wrapTight wrapText="bothSides">
              <wp:wrapPolygon edited="0">
                <wp:start x="0" y="0"/>
                <wp:lineTo x="0" y="14759"/>
                <wp:lineTo x="4566" y="19678"/>
                <wp:lineTo x="8078" y="21216"/>
                <wp:lineTo x="8429" y="21216"/>
                <wp:lineTo x="12644" y="21216"/>
                <wp:lineTo x="13346" y="21216"/>
                <wp:lineTo x="17210" y="19678"/>
                <wp:lineTo x="21073" y="14759"/>
                <wp:lineTo x="21424" y="12914"/>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78105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02650" w14:textId="77777777" w:rsidR="00DE7BF0" w:rsidRDefault="00DE7BF0" w:rsidP="00E43366">
      <w:pPr>
        <w:jc w:val="center"/>
        <w:rPr>
          <w:sz w:val="72"/>
          <w:szCs w:val="72"/>
        </w:rPr>
      </w:pPr>
    </w:p>
    <w:p w14:paraId="51925633" w14:textId="395652D7" w:rsidR="00E43366" w:rsidRPr="00DE7BF0" w:rsidRDefault="00476C16" w:rsidP="00476C16">
      <w:pPr>
        <w:jc w:val="center"/>
        <w:rPr>
          <w:sz w:val="56"/>
          <w:szCs w:val="56"/>
        </w:rPr>
      </w:pPr>
      <w:r>
        <w:rPr>
          <w:sz w:val="56"/>
          <w:szCs w:val="56"/>
        </w:rPr>
        <w:t xml:space="preserve">Melbourne Primary </w:t>
      </w:r>
      <w:r w:rsidR="00E43366" w:rsidRPr="00DE7BF0">
        <w:rPr>
          <w:sz w:val="56"/>
          <w:szCs w:val="56"/>
        </w:rPr>
        <w:t>School</w:t>
      </w:r>
    </w:p>
    <w:p w14:paraId="52F3BB3E" w14:textId="136FFD24" w:rsidR="00E43366" w:rsidRDefault="00E43366" w:rsidP="00963176">
      <w:pPr>
        <w:jc w:val="center"/>
        <w:rPr>
          <w:sz w:val="56"/>
          <w:szCs w:val="56"/>
        </w:rPr>
      </w:pPr>
      <w:r w:rsidRPr="00DE7BF0">
        <w:rPr>
          <w:sz w:val="56"/>
          <w:szCs w:val="56"/>
        </w:rPr>
        <w:t xml:space="preserve">Risk Assessment for </w:t>
      </w:r>
      <w:r w:rsidR="00963176">
        <w:rPr>
          <w:sz w:val="56"/>
          <w:szCs w:val="56"/>
        </w:rPr>
        <w:t>managing COVID- 19 in school</w:t>
      </w:r>
    </w:p>
    <w:p w14:paraId="267FEB07" w14:textId="77777777" w:rsidR="005E4560" w:rsidRDefault="00963176" w:rsidP="00963176">
      <w:pPr>
        <w:jc w:val="center"/>
        <w:rPr>
          <w:sz w:val="56"/>
          <w:szCs w:val="56"/>
        </w:rPr>
      </w:pPr>
      <w:r>
        <w:rPr>
          <w:sz w:val="56"/>
          <w:szCs w:val="56"/>
        </w:rPr>
        <w:t>September 2021</w:t>
      </w:r>
      <w:r w:rsidR="005E4560">
        <w:rPr>
          <w:sz w:val="56"/>
          <w:szCs w:val="56"/>
        </w:rPr>
        <w:t xml:space="preserve"> </w:t>
      </w:r>
    </w:p>
    <w:p w14:paraId="0BDD783F" w14:textId="005DB89C" w:rsidR="00963176" w:rsidRPr="00DE7BF0" w:rsidRDefault="005E4560" w:rsidP="00963176">
      <w:pPr>
        <w:jc w:val="center"/>
        <w:rPr>
          <w:sz w:val="56"/>
          <w:szCs w:val="56"/>
        </w:rPr>
      </w:pPr>
      <w:r w:rsidRPr="005E4560">
        <w:rPr>
          <w:sz w:val="32"/>
          <w:szCs w:val="32"/>
        </w:rPr>
        <w:t>(</w:t>
      </w:r>
      <w:proofErr w:type="gramStart"/>
      <w:r w:rsidRPr="005E4560">
        <w:rPr>
          <w:sz w:val="32"/>
          <w:szCs w:val="32"/>
        </w:rPr>
        <w:t>in</w:t>
      </w:r>
      <w:proofErr w:type="gramEnd"/>
      <w:r w:rsidRPr="005E4560">
        <w:rPr>
          <w:sz w:val="32"/>
          <w:szCs w:val="32"/>
        </w:rPr>
        <w:t xml:space="preserve"> accordance with Gov.Uk guidance 21</w:t>
      </w:r>
      <w:r w:rsidRPr="005E4560">
        <w:rPr>
          <w:sz w:val="32"/>
          <w:szCs w:val="32"/>
          <w:vertAlign w:val="superscript"/>
        </w:rPr>
        <w:t>st</w:t>
      </w:r>
      <w:r w:rsidRPr="005E4560">
        <w:rPr>
          <w:sz w:val="32"/>
          <w:szCs w:val="32"/>
        </w:rPr>
        <w:t xml:space="preserve"> August 2021)</w:t>
      </w:r>
    </w:p>
    <w:p w14:paraId="6B631336" w14:textId="0800F873" w:rsidR="00E43366" w:rsidRPr="00E43366" w:rsidRDefault="0071508E" w:rsidP="004C0978">
      <w:pPr>
        <w:jc w:val="center"/>
        <w:rPr>
          <w:sz w:val="32"/>
          <w:szCs w:val="32"/>
        </w:rPr>
      </w:pPr>
      <w:r>
        <w:rPr>
          <w:sz w:val="32"/>
          <w:szCs w:val="32"/>
        </w:rPr>
        <w:t>S</w:t>
      </w:r>
      <w:r w:rsidR="00E43366" w:rsidRPr="00E43366">
        <w:rPr>
          <w:sz w:val="32"/>
          <w:szCs w:val="32"/>
        </w:rPr>
        <w:t>chool staff</w:t>
      </w:r>
      <w:r>
        <w:rPr>
          <w:sz w:val="32"/>
          <w:szCs w:val="32"/>
        </w:rPr>
        <w:t>:</w:t>
      </w:r>
      <w:r w:rsidR="00E43366" w:rsidRPr="00E43366">
        <w:rPr>
          <w:sz w:val="32"/>
          <w:szCs w:val="32"/>
        </w:rPr>
        <w:t xml:space="preserve"> </w:t>
      </w:r>
      <w:r>
        <w:rPr>
          <w:sz w:val="32"/>
          <w:szCs w:val="32"/>
        </w:rPr>
        <w:t>T</w:t>
      </w:r>
      <w:r w:rsidR="00E43366" w:rsidRPr="00E43366">
        <w:rPr>
          <w:sz w:val="32"/>
          <w:szCs w:val="32"/>
        </w:rPr>
        <w:t xml:space="preserve">his should be read in conjunction with the guidance </w:t>
      </w:r>
      <w:r w:rsidR="00E33FD8">
        <w:rPr>
          <w:sz w:val="32"/>
          <w:szCs w:val="32"/>
        </w:rPr>
        <w:t>they have been provided with</w:t>
      </w:r>
      <w:r w:rsidR="00E43366" w:rsidRPr="00E43366">
        <w:rPr>
          <w:sz w:val="32"/>
          <w:szCs w:val="32"/>
        </w:rPr>
        <w:t>.</w:t>
      </w:r>
    </w:p>
    <w:p w14:paraId="52E4E8B7" w14:textId="77777777" w:rsidR="00E43366" w:rsidRDefault="00E43366" w:rsidP="004C0978">
      <w:pPr>
        <w:jc w:val="center"/>
        <w:rPr>
          <w:sz w:val="32"/>
          <w:szCs w:val="32"/>
        </w:rPr>
      </w:pPr>
      <w:r w:rsidRPr="00E43366">
        <w:rPr>
          <w:sz w:val="32"/>
          <w:szCs w:val="32"/>
        </w:rPr>
        <w:t>Keeping to this risk assessment is mandatory.</w:t>
      </w:r>
    </w:p>
    <w:p w14:paraId="214BA403" w14:textId="6D125F3E" w:rsidR="00E43366" w:rsidRPr="00E33FD8" w:rsidRDefault="00E43366" w:rsidP="009A10F1">
      <w:pPr>
        <w:jc w:val="center"/>
        <w:rPr>
          <w:b/>
          <w:bCs/>
          <w:sz w:val="28"/>
          <w:szCs w:val="28"/>
          <w:u w:val="single"/>
        </w:rPr>
      </w:pPr>
      <w:r w:rsidRPr="00E33FD8">
        <w:rPr>
          <w:b/>
          <w:bCs/>
          <w:sz w:val="28"/>
          <w:szCs w:val="28"/>
          <w:u w:val="single"/>
        </w:rPr>
        <w:t>COVID-19 Daily Risk Assessment</w:t>
      </w:r>
    </w:p>
    <w:p w14:paraId="6DDFD9E2" w14:textId="77777777" w:rsidR="00E43366" w:rsidRPr="007F3840" w:rsidRDefault="00E43366" w:rsidP="007F3840">
      <w:pPr>
        <w:jc w:val="center"/>
        <w:rPr>
          <w:sz w:val="28"/>
          <w:szCs w:val="28"/>
        </w:rPr>
      </w:pPr>
      <w:r w:rsidRPr="007F3840">
        <w:rPr>
          <w:sz w:val="28"/>
          <w:szCs w:val="28"/>
        </w:rPr>
        <w:t>The following risk assessment should be read in conjunction with the Wolds Learning Partnership Risk Assessment.</w:t>
      </w:r>
    </w:p>
    <w:tbl>
      <w:tblPr>
        <w:tblStyle w:val="TableGrid"/>
        <w:tblW w:w="14340" w:type="dxa"/>
        <w:tblInd w:w="-795" w:type="dxa"/>
        <w:tblLook w:val="04A0" w:firstRow="1" w:lastRow="0" w:firstColumn="1" w:lastColumn="0" w:noHBand="0" w:noVBand="1"/>
      </w:tblPr>
      <w:tblGrid>
        <w:gridCol w:w="2345"/>
        <w:gridCol w:w="1200"/>
        <w:gridCol w:w="6601"/>
        <w:gridCol w:w="4194"/>
      </w:tblGrid>
      <w:tr w:rsidR="009A10F1" w14:paraId="5D4B9E51" w14:textId="532E7FC7" w:rsidTr="009A10F1">
        <w:trPr>
          <w:trHeight w:val="334"/>
        </w:trPr>
        <w:tc>
          <w:tcPr>
            <w:tcW w:w="2345" w:type="dxa"/>
            <w:shd w:val="clear" w:color="auto" w:fill="C6D9F1" w:themeFill="text2" w:themeFillTint="33"/>
          </w:tcPr>
          <w:p w14:paraId="3FB6A84A" w14:textId="77777777" w:rsidR="009A10F1" w:rsidRPr="00C10739" w:rsidRDefault="009A10F1" w:rsidP="00E33FD8">
            <w:pPr>
              <w:jc w:val="center"/>
              <w:rPr>
                <w:b/>
                <w:sz w:val="28"/>
                <w:szCs w:val="28"/>
              </w:rPr>
            </w:pPr>
            <w:r w:rsidRPr="00C10739">
              <w:rPr>
                <w:b/>
                <w:sz w:val="28"/>
                <w:szCs w:val="28"/>
              </w:rPr>
              <w:lastRenderedPageBreak/>
              <w:t>Significant risks</w:t>
            </w:r>
          </w:p>
        </w:tc>
        <w:tc>
          <w:tcPr>
            <w:tcW w:w="1200" w:type="dxa"/>
            <w:shd w:val="clear" w:color="auto" w:fill="C6D9F1" w:themeFill="text2" w:themeFillTint="33"/>
          </w:tcPr>
          <w:p w14:paraId="5D62FC04" w14:textId="77777777" w:rsidR="009A10F1" w:rsidRPr="00C10739" w:rsidRDefault="009A10F1" w:rsidP="00E33FD8">
            <w:pPr>
              <w:jc w:val="center"/>
              <w:rPr>
                <w:b/>
                <w:sz w:val="28"/>
                <w:szCs w:val="28"/>
              </w:rPr>
            </w:pPr>
            <w:r w:rsidRPr="00C10739">
              <w:rPr>
                <w:b/>
                <w:sz w:val="28"/>
                <w:szCs w:val="28"/>
              </w:rPr>
              <w:t>People at risk</w:t>
            </w:r>
          </w:p>
        </w:tc>
        <w:tc>
          <w:tcPr>
            <w:tcW w:w="6601" w:type="dxa"/>
            <w:shd w:val="clear" w:color="auto" w:fill="C6D9F1" w:themeFill="text2" w:themeFillTint="33"/>
          </w:tcPr>
          <w:p w14:paraId="396B1D30" w14:textId="77777777" w:rsidR="009A10F1" w:rsidRPr="00C10739" w:rsidRDefault="009A10F1" w:rsidP="00E33FD8">
            <w:pPr>
              <w:jc w:val="center"/>
              <w:rPr>
                <w:b/>
                <w:sz w:val="28"/>
                <w:szCs w:val="28"/>
              </w:rPr>
            </w:pPr>
            <w:r w:rsidRPr="00C10739">
              <w:rPr>
                <w:b/>
                <w:sz w:val="28"/>
                <w:szCs w:val="28"/>
              </w:rPr>
              <w:t>Control measures</w:t>
            </w:r>
          </w:p>
        </w:tc>
        <w:tc>
          <w:tcPr>
            <w:tcW w:w="4194" w:type="dxa"/>
            <w:shd w:val="clear" w:color="auto" w:fill="C6D9F1" w:themeFill="text2" w:themeFillTint="33"/>
          </w:tcPr>
          <w:p w14:paraId="39E8E516" w14:textId="512B4CE6" w:rsidR="009A10F1" w:rsidRPr="00C10739" w:rsidRDefault="009A10F1" w:rsidP="006F0E5B">
            <w:pPr>
              <w:jc w:val="center"/>
              <w:rPr>
                <w:b/>
                <w:sz w:val="28"/>
                <w:szCs w:val="28"/>
              </w:rPr>
            </w:pPr>
            <w:r>
              <w:rPr>
                <w:b/>
                <w:sz w:val="28"/>
                <w:szCs w:val="28"/>
              </w:rPr>
              <w:t xml:space="preserve">Amendments following review </w:t>
            </w:r>
          </w:p>
        </w:tc>
      </w:tr>
      <w:tr w:rsidR="009A10F1" w14:paraId="0041A91D" w14:textId="36A95722" w:rsidTr="009A10F1">
        <w:trPr>
          <w:trHeight w:val="289"/>
        </w:trPr>
        <w:tc>
          <w:tcPr>
            <w:tcW w:w="2345" w:type="dxa"/>
            <w:shd w:val="clear" w:color="auto" w:fill="C2D69B" w:themeFill="accent3" w:themeFillTint="99"/>
          </w:tcPr>
          <w:p w14:paraId="39056823" w14:textId="77777777" w:rsidR="009A10F1" w:rsidRPr="000C2D5A" w:rsidRDefault="009A10F1" w:rsidP="000C2D5A">
            <w:pPr>
              <w:pStyle w:val="ListParagraph"/>
              <w:numPr>
                <w:ilvl w:val="0"/>
                <w:numId w:val="1"/>
              </w:numPr>
              <w:rPr>
                <w:b/>
                <w:sz w:val="24"/>
                <w:szCs w:val="24"/>
              </w:rPr>
            </w:pPr>
            <w:r w:rsidRPr="000C2D5A">
              <w:rPr>
                <w:b/>
                <w:sz w:val="24"/>
                <w:szCs w:val="24"/>
              </w:rPr>
              <w:t xml:space="preserve">Arrival and Collection </w:t>
            </w:r>
          </w:p>
        </w:tc>
        <w:tc>
          <w:tcPr>
            <w:tcW w:w="1200" w:type="dxa"/>
            <w:shd w:val="clear" w:color="auto" w:fill="C2D69B" w:themeFill="accent3" w:themeFillTint="99"/>
          </w:tcPr>
          <w:p w14:paraId="1F78D0F9" w14:textId="77777777" w:rsidR="009A10F1" w:rsidRPr="00C10739" w:rsidRDefault="009A10F1">
            <w:pPr>
              <w:rPr>
                <w:sz w:val="24"/>
                <w:szCs w:val="24"/>
              </w:rPr>
            </w:pPr>
          </w:p>
        </w:tc>
        <w:tc>
          <w:tcPr>
            <w:tcW w:w="6601" w:type="dxa"/>
            <w:shd w:val="clear" w:color="auto" w:fill="C2D69B" w:themeFill="accent3" w:themeFillTint="99"/>
          </w:tcPr>
          <w:p w14:paraId="78F59428" w14:textId="77777777" w:rsidR="009A10F1" w:rsidRPr="00C10739" w:rsidRDefault="009A10F1">
            <w:pPr>
              <w:rPr>
                <w:sz w:val="24"/>
                <w:szCs w:val="24"/>
              </w:rPr>
            </w:pPr>
          </w:p>
        </w:tc>
        <w:tc>
          <w:tcPr>
            <w:tcW w:w="4194" w:type="dxa"/>
            <w:shd w:val="clear" w:color="auto" w:fill="C2D69B" w:themeFill="accent3" w:themeFillTint="99"/>
          </w:tcPr>
          <w:p w14:paraId="19807A89" w14:textId="77777777" w:rsidR="009A10F1" w:rsidRPr="00C10739" w:rsidRDefault="009A10F1">
            <w:pPr>
              <w:rPr>
                <w:sz w:val="24"/>
                <w:szCs w:val="24"/>
              </w:rPr>
            </w:pPr>
          </w:p>
        </w:tc>
      </w:tr>
      <w:tr w:rsidR="009A10F1" w14:paraId="0470E480" w14:textId="70E9A2AC" w:rsidTr="009A10F1">
        <w:trPr>
          <w:trHeight w:val="2079"/>
        </w:trPr>
        <w:tc>
          <w:tcPr>
            <w:tcW w:w="2345" w:type="dxa"/>
          </w:tcPr>
          <w:p w14:paraId="72016445" w14:textId="77777777" w:rsidR="009A10F1" w:rsidRPr="00C10739" w:rsidRDefault="009A10F1">
            <w:pPr>
              <w:rPr>
                <w:sz w:val="24"/>
                <w:szCs w:val="24"/>
              </w:rPr>
            </w:pPr>
            <w:r>
              <w:rPr>
                <w:sz w:val="24"/>
                <w:szCs w:val="24"/>
              </w:rPr>
              <w:t>Children mixing across bubbles when arriving and departing school.</w:t>
            </w:r>
          </w:p>
        </w:tc>
        <w:tc>
          <w:tcPr>
            <w:tcW w:w="1200" w:type="dxa"/>
          </w:tcPr>
          <w:p w14:paraId="3A70A7C0" w14:textId="77777777" w:rsidR="009A10F1" w:rsidRPr="00C10739" w:rsidRDefault="009A10F1">
            <w:pPr>
              <w:rPr>
                <w:sz w:val="24"/>
                <w:szCs w:val="24"/>
              </w:rPr>
            </w:pPr>
            <w:r>
              <w:rPr>
                <w:sz w:val="24"/>
                <w:szCs w:val="24"/>
              </w:rPr>
              <w:t>Children and staff</w:t>
            </w:r>
          </w:p>
        </w:tc>
        <w:tc>
          <w:tcPr>
            <w:tcW w:w="6601" w:type="dxa"/>
          </w:tcPr>
          <w:p w14:paraId="060722F9" w14:textId="29191E11" w:rsidR="00B24ECE" w:rsidRDefault="00963176">
            <w:pPr>
              <w:rPr>
                <w:sz w:val="24"/>
                <w:szCs w:val="24"/>
              </w:rPr>
            </w:pPr>
            <w:r>
              <w:rPr>
                <w:sz w:val="24"/>
                <w:szCs w:val="24"/>
              </w:rPr>
              <w:t>There is no requirement for children in consistent bubbles from September 2021.</w:t>
            </w:r>
          </w:p>
          <w:p w14:paraId="43A33AC8" w14:textId="5BD51038" w:rsidR="00963176" w:rsidRPr="00963176" w:rsidRDefault="00963176">
            <w:pPr>
              <w:rPr>
                <w:sz w:val="24"/>
                <w:szCs w:val="24"/>
              </w:rPr>
            </w:pPr>
            <w:r w:rsidRPr="00963176">
              <w:rPr>
                <w:sz w:val="24"/>
                <w:szCs w:val="24"/>
              </w:rPr>
              <w:t>This means that children will be taught in their usual class arrangements and will be able to socialise on the playground and in the dining hall as per normal arrangements.</w:t>
            </w:r>
          </w:p>
          <w:p w14:paraId="6048DCE5" w14:textId="77777777" w:rsidR="00B24ECE" w:rsidRDefault="00B24ECE" w:rsidP="00B24ECE">
            <w:pPr>
              <w:rPr>
                <w:color w:val="00B050"/>
                <w:sz w:val="24"/>
                <w:szCs w:val="24"/>
              </w:rPr>
            </w:pPr>
          </w:p>
          <w:p w14:paraId="2AA333A9" w14:textId="77777777" w:rsidR="00963176" w:rsidRDefault="00963176" w:rsidP="00B24ECE">
            <w:pPr>
              <w:rPr>
                <w:sz w:val="24"/>
                <w:szCs w:val="24"/>
              </w:rPr>
            </w:pPr>
            <w:r>
              <w:rPr>
                <w:sz w:val="24"/>
                <w:szCs w:val="24"/>
              </w:rPr>
              <w:t>There will no longer be staggered starts or ends to the school day.</w:t>
            </w:r>
          </w:p>
          <w:p w14:paraId="43782DA5" w14:textId="191FF5AD" w:rsidR="00963176" w:rsidRDefault="00963176" w:rsidP="00B24ECE">
            <w:pPr>
              <w:rPr>
                <w:sz w:val="24"/>
                <w:szCs w:val="24"/>
              </w:rPr>
            </w:pPr>
            <w:r>
              <w:rPr>
                <w:sz w:val="24"/>
                <w:szCs w:val="24"/>
              </w:rPr>
              <w:t>All children to arrive between 8.20am and 8.30am.</w:t>
            </w:r>
          </w:p>
          <w:p w14:paraId="7D280C68" w14:textId="3AA6E1D6" w:rsidR="00963176" w:rsidRPr="00C10739" w:rsidRDefault="00963176" w:rsidP="00B24ECE">
            <w:pPr>
              <w:rPr>
                <w:sz w:val="24"/>
                <w:szCs w:val="24"/>
              </w:rPr>
            </w:pPr>
            <w:r>
              <w:rPr>
                <w:sz w:val="24"/>
                <w:szCs w:val="24"/>
              </w:rPr>
              <w:t>All children depart at 3pm</w:t>
            </w:r>
            <w:r w:rsidR="00170B3E">
              <w:rPr>
                <w:sz w:val="24"/>
                <w:szCs w:val="24"/>
              </w:rPr>
              <w:t xml:space="preserve"> other than those attending tutoring, enrichment or after school club</w:t>
            </w:r>
            <w:r>
              <w:rPr>
                <w:sz w:val="24"/>
                <w:szCs w:val="24"/>
              </w:rPr>
              <w:t>.</w:t>
            </w:r>
          </w:p>
        </w:tc>
        <w:tc>
          <w:tcPr>
            <w:tcW w:w="4194" w:type="dxa"/>
          </w:tcPr>
          <w:p w14:paraId="4E129692" w14:textId="4A4F0EF7" w:rsidR="003A58CE" w:rsidRDefault="003A58CE" w:rsidP="00B24ECE">
            <w:pPr>
              <w:rPr>
                <w:sz w:val="24"/>
                <w:szCs w:val="24"/>
              </w:rPr>
            </w:pPr>
          </w:p>
        </w:tc>
      </w:tr>
      <w:tr w:rsidR="009A10F1" w14:paraId="303A6227" w14:textId="61967AF5" w:rsidTr="009A10F1">
        <w:trPr>
          <w:trHeight w:val="289"/>
        </w:trPr>
        <w:tc>
          <w:tcPr>
            <w:tcW w:w="2345" w:type="dxa"/>
            <w:shd w:val="clear" w:color="auto" w:fill="C2D69B" w:themeFill="accent3" w:themeFillTint="99"/>
          </w:tcPr>
          <w:p w14:paraId="656CA445" w14:textId="77777777" w:rsidR="009A10F1" w:rsidRPr="000C2D5A" w:rsidRDefault="009A10F1" w:rsidP="000C2D5A">
            <w:pPr>
              <w:pStyle w:val="ListParagraph"/>
              <w:numPr>
                <w:ilvl w:val="0"/>
                <w:numId w:val="1"/>
              </w:numPr>
              <w:rPr>
                <w:b/>
                <w:sz w:val="24"/>
                <w:szCs w:val="24"/>
              </w:rPr>
            </w:pPr>
            <w:r w:rsidRPr="000C2D5A">
              <w:rPr>
                <w:b/>
                <w:sz w:val="24"/>
                <w:szCs w:val="24"/>
              </w:rPr>
              <w:t>Hygiene</w:t>
            </w:r>
          </w:p>
        </w:tc>
        <w:tc>
          <w:tcPr>
            <w:tcW w:w="1200" w:type="dxa"/>
            <w:shd w:val="clear" w:color="auto" w:fill="C2D69B" w:themeFill="accent3" w:themeFillTint="99"/>
          </w:tcPr>
          <w:p w14:paraId="13E6DCD0" w14:textId="77777777" w:rsidR="009A10F1" w:rsidRPr="00C10739" w:rsidRDefault="009A10F1">
            <w:pPr>
              <w:rPr>
                <w:sz w:val="24"/>
                <w:szCs w:val="24"/>
              </w:rPr>
            </w:pPr>
          </w:p>
        </w:tc>
        <w:tc>
          <w:tcPr>
            <w:tcW w:w="6601" w:type="dxa"/>
            <w:shd w:val="clear" w:color="auto" w:fill="C2D69B" w:themeFill="accent3" w:themeFillTint="99"/>
          </w:tcPr>
          <w:p w14:paraId="1AB1C0B3" w14:textId="77777777" w:rsidR="009A10F1" w:rsidRPr="00C10739" w:rsidRDefault="009A10F1">
            <w:pPr>
              <w:rPr>
                <w:sz w:val="24"/>
                <w:szCs w:val="24"/>
              </w:rPr>
            </w:pPr>
          </w:p>
        </w:tc>
        <w:tc>
          <w:tcPr>
            <w:tcW w:w="4194" w:type="dxa"/>
            <w:shd w:val="clear" w:color="auto" w:fill="C2D69B" w:themeFill="accent3" w:themeFillTint="99"/>
          </w:tcPr>
          <w:p w14:paraId="64F7E204" w14:textId="77777777" w:rsidR="009A10F1" w:rsidRPr="00C10739" w:rsidRDefault="009A10F1">
            <w:pPr>
              <w:rPr>
                <w:sz w:val="24"/>
                <w:szCs w:val="24"/>
              </w:rPr>
            </w:pPr>
          </w:p>
        </w:tc>
      </w:tr>
      <w:tr w:rsidR="009A10F1" w14:paraId="572A66E8" w14:textId="14A6AB91" w:rsidTr="009A10F1">
        <w:trPr>
          <w:trHeight w:val="289"/>
        </w:trPr>
        <w:tc>
          <w:tcPr>
            <w:tcW w:w="2345" w:type="dxa"/>
          </w:tcPr>
          <w:p w14:paraId="4AD444D0" w14:textId="77777777" w:rsidR="009A10F1" w:rsidRPr="00C10739" w:rsidRDefault="009A10F1">
            <w:pPr>
              <w:rPr>
                <w:sz w:val="24"/>
                <w:szCs w:val="24"/>
              </w:rPr>
            </w:pPr>
            <w:r>
              <w:rPr>
                <w:sz w:val="24"/>
                <w:szCs w:val="24"/>
              </w:rPr>
              <w:t>Children and staff bringing the virus into school</w:t>
            </w:r>
          </w:p>
        </w:tc>
        <w:tc>
          <w:tcPr>
            <w:tcW w:w="1200" w:type="dxa"/>
          </w:tcPr>
          <w:p w14:paraId="4C60C6D0" w14:textId="16C650BC" w:rsidR="009A10F1" w:rsidRPr="00C10739" w:rsidRDefault="009A10F1">
            <w:pPr>
              <w:rPr>
                <w:sz w:val="24"/>
                <w:szCs w:val="24"/>
              </w:rPr>
            </w:pPr>
            <w:r>
              <w:rPr>
                <w:sz w:val="24"/>
                <w:szCs w:val="24"/>
              </w:rPr>
              <w:t>Children and staff</w:t>
            </w:r>
          </w:p>
        </w:tc>
        <w:tc>
          <w:tcPr>
            <w:tcW w:w="6601" w:type="dxa"/>
          </w:tcPr>
          <w:p w14:paraId="2561EB1D" w14:textId="072CF854" w:rsidR="00963176" w:rsidRDefault="009A10F1">
            <w:pPr>
              <w:rPr>
                <w:sz w:val="24"/>
                <w:szCs w:val="24"/>
              </w:rPr>
            </w:pPr>
            <w:r>
              <w:rPr>
                <w:sz w:val="24"/>
                <w:szCs w:val="24"/>
              </w:rPr>
              <w:t xml:space="preserve">All children and staff are to use the hand sanitiser on arrival into the building in the morning. </w:t>
            </w:r>
          </w:p>
          <w:p w14:paraId="7CA49B4A" w14:textId="2A2D42A1" w:rsidR="009A10F1" w:rsidRDefault="009A10F1">
            <w:pPr>
              <w:rPr>
                <w:sz w:val="24"/>
                <w:szCs w:val="24"/>
              </w:rPr>
            </w:pPr>
            <w:r>
              <w:rPr>
                <w:sz w:val="24"/>
                <w:szCs w:val="24"/>
              </w:rPr>
              <w:t>Where parents do not wish their child to use the hand sanitizer for health reasons, the child is to wash their hands thoroughly (in line with national guidance).</w:t>
            </w:r>
          </w:p>
          <w:p w14:paraId="6E56B820" w14:textId="4D17B62D" w:rsidR="009A10F1" w:rsidRDefault="009A10F1">
            <w:pPr>
              <w:rPr>
                <w:sz w:val="24"/>
                <w:szCs w:val="24"/>
              </w:rPr>
            </w:pPr>
            <w:r>
              <w:rPr>
                <w:sz w:val="24"/>
                <w:szCs w:val="24"/>
              </w:rPr>
              <w:t>If children are bringing their own sanitizer into school, this must be kept in their drawer</w:t>
            </w:r>
            <w:r w:rsidR="00B87A21">
              <w:rPr>
                <w:sz w:val="24"/>
                <w:szCs w:val="24"/>
              </w:rPr>
              <w:t xml:space="preserve"> or teachers desk ~ age dependant</w:t>
            </w:r>
            <w:r>
              <w:rPr>
                <w:sz w:val="24"/>
                <w:szCs w:val="24"/>
              </w:rPr>
              <w:t>.</w:t>
            </w:r>
          </w:p>
          <w:p w14:paraId="6F72BFBB" w14:textId="77777777" w:rsidR="009A10F1" w:rsidRDefault="009A10F1">
            <w:pPr>
              <w:rPr>
                <w:sz w:val="24"/>
                <w:szCs w:val="24"/>
              </w:rPr>
            </w:pPr>
            <w:r>
              <w:rPr>
                <w:sz w:val="24"/>
                <w:szCs w:val="24"/>
              </w:rPr>
              <w:t xml:space="preserve">Teachers will remind these children to use the </w:t>
            </w:r>
            <w:r w:rsidR="003A58CE">
              <w:rPr>
                <w:sz w:val="24"/>
                <w:szCs w:val="24"/>
              </w:rPr>
              <w:t>sanitiser before going to break and lunch.</w:t>
            </w:r>
          </w:p>
          <w:p w14:paraId="28BC342D" w14:textId="34243224" w:rsidR="003A58CE" w:rsidRPr="00C10739" w:rsidRDefault="003A58CE">
            <w:pPr>
              <w:rPr>
                <w:sz w:val="24"/>
                <w:szCs w:val="24"/>
              </w:rPr>
            </w:pPr>
          </w:p>
        </w:tc>
        <w:tc>
          <w:tcPr>
            <w:tcW w:w="4194" w:type="dxa"/>
          </w:tcPr>
          <w:p w14:paraId="591093AB" w14:textId="2E7B1E07" w:rsidR="003A58CE" w:rsidRDefault="003A58CE">
            <w:pPr>
              <w:rPr>
                <w:sz w:val="24"/>
                <w:szCs w:val="24"/>
              </w:rPr>
            </w:pPr>
          </w:p>
        </w:tc>
      </w:tr>
      <w:tr w:rsidR="009A10F1" w14:paraId="007B0CC9" w14:textId="4BDAB701" w:rsidTr="009A10F1">
        <w:trPr>
          <w:trHeight w:val="289"/>
        </w:trPr>
        <w:tc>
          <w:tcPr>
            <w:tcW w:w="2345" w:type="dxa"/>
          </w:tcPr>
          <w:p w14:paraId="0A11F404" w14:textId="23EED257" w:rsidR="009A10F1" w:rsidRPr="00C10739" w:rsidRDefault="009A10F1">
            <w:pPr>
              <w:rPr>
                <w:sz w:val="24"/>
                <w:szCs w:val="24"/>
              </w:rPr>
            </w:pPr>
            <w:r>
              <w:rPr>
                <w:sz w:val="24"/>
                <w:szCs w:val="24"/>
              </w:rPr>
              <w:t>Children and staff not cleaning hands during the day</w:t>
            </w:r>
          </w:p>
        </w:tc>
        <w:tc>
          <w:tcPr>
            <w:tcW w:w="1200" w:type="dxa"/>
          </w:tcPr>
          <w:p w14:paraId="6DCAFD11" w14:textId="77777777" w:rsidR="009A10F1" w:rsidRPr="00C10739" w:rsidRDefault="009A10F1">
            <w:pPr>
              <w:rPr>
                <w:sz w:val="24"/>
                <w:szCs w:val="24"/>
              </w:rPr>
            </w:pPr>
            <w:r>
              <w:rPr>
                <w:sz w:val="24"/>
                <w:szCs w:val="24"/>
              </w:rPr>
              <w:t>Children and staff</w:t>
            </w:r>
          </w:p>
        </w:tc>
        <w:tc>
          <w:tcPr>
            <w:tcW w:w="6601" w:type="dxa"/>
          </w:tcPr>
          <w:p w14:paraId="1F5B572F" w14:textId="088652DA" w:rsidR="009A10F1" w:rsidRDefault="009A10F1">
            <w:pPr>
              <w:rPr>
                <w:sz w:val="24"/>
                <w:szCs w:val="24"/>
              </w:rPr>
            </w:pPr>
            <w:r>
              <w:rPr>
                <w:sz w:val="24"/>
                <w:szCs w:val="24"/>
              </w:rPr>
              <w:t xml:space="preserve">All children will </w:t>
            </w:r>
            <w:r w:rsidR="00610D0E">
              <w:rPr>
                <w:sz w:val="24"/>
                <w:szCs w:val="24"/>
              </w:rPr>
              <w:t>wash their hands frequently throughout the day ~ on arrival to school, after break times, before lunch time and after lunch time.</w:t>
            </w:r>
          </w:p>
          <w:p w14:paraId="0E2C7008" w14:textId="77777777" w:rsidR="009A10F1" w:rsidRDefault="009A10F1">
            <w:pPr>
              <w:rPr>
                <w:sz w:val="24"/>
                <w:szCs w:val="24"/>
              </w:rPr>
            </w:pPr>
            <w:r>
              <w:rPr>
                <w:sz w:val="24"/>
                <w:szCs w:val="24"/>
              </w:rPr>
              <w:t xml:space="preserve">Children will be reminded to wash their hands after using the </w:t>
            </w:r>
            <w:r>
              <w:rPr>
                <w:sz w:val="24"/>
                <w:szCs w:val="24"/>
              </w:rPr>
              <w:lastRenderedPageBreak/>
              <w:t>toilet and after using tissues when sneezing, blowing their nose or coughing. They will then also use the hand sanitizer held in every classroom.</w:t>
            </w:r>
          </w:p>
          <w:p w14:paraId="59D2A118" w14:textId="77777777" w:rsidR="009A10F1" w:rsidRPr="00C10739" w:rsidRDefault="009A10F1">
            <w:pPr>
              <w:rPr>
                <w:sz w:val="24"/>
                <w:szCs w:val="24"/>
              </w:rPr>
            </w:pPr>
            <w:r>
              <w:rPr>
                <w:sz w:val="24"/>
                <w:szCs w:val="24"/>
              </w:rPr>
              <w:t>Staff will follow the same routine as for children.</w:t>
            </w:r>
          </w:p>
        </w:tc>
        <w:tc>
          <w:tcPr>
            <w:tcW w:w="4194" w:type="dxa"/>
          </w:tcPr>
          <w:p w14:paraId="20AB6DA4" w14:textId="77777777" w:rsidR="009A10F1" w:rsidRDefault="009A10F1">
            <w:pPr>
              <w:rPr>
                <w:sz w:val="24"/>
                <w:szCs w:val="24"/>
              </w:rPr>
            </w:pPr>
          </w:p>
        </w:tc>
      </w:tr>
      <w:tr w:rsidR="009A10F1" w14:paraId="3735C18A" w14:textId="6B9A02F8" w:rsidTr="009A10F1">
        <w:trPr>
          <w:trHeight w:val="289"/>
        </w:trPr>
        <w:tc>
          <w:tcPr>
            <w:tcW w:w="2345" w:type="dxa"/>
          </w:tcPr>
          <w:p w14:paraId="0BA62030" w14:textId="77777777" w:rsidR="009A10F1" w:rsidRPr="00C10739" w:rsidRDefault="009A10F1">
            <w:pPr>
              <w:rPr>
                <w:sz w:val="24"/>
                <w:szCs w:val="24"/>
              </w:rPr>
            </w:pPr>
            <w:r>
              <w:rPr>
                <w:sz w:val="24"/>
                <w:szCs w:val="24"/>
              </w:rPr>
              <w:lastRenderedPageBreak/>
              <w:t>Unsafe disposal of tissues</w:t>
            </w:r>
          </w:p>
        </w:tc>
        <w:tc>
          <w:tcPr>
            <w:tcW w:w="1200" w:type="dxa"/>
          </w:tcPr>
          <w:p w14:paraId="7F2D8882" w14:textId="77777777" w:rsidR="009A10F1" w:rsidRPr="00C10739" w:rsidRDefault="009A10F1">
            <w:pPr>
              <w:rPr>
                <w:sz w:val="24"/>
                <w:szCs w:val="24"/>
              </w:rPr>
            </w:pPr>
            <w:r>
              <w:rPr>
                <w:sz w:val="24"/>
                <w:szCs w:val="24"/>
              </w:rPr>
              <w:t>Children and staff</w:t>
            </w:r>
          </w:p>
        </w:tc>
        <w:tc>
          <w:tcPr>
            <w:tcW w:w="6601" w:type="dxa"/>
          </w:tcPr>
          <w:p w14:paraId="10DADBFA" w14:textId="1C08250E" w:rsidR="009A10F1" w:rsidRPr="00C10739" w:rsidRDefault="009A10F1">
            <w:pPr>
              <w:rPr>
                <w:sz w:val="24"/>
                <w:szCs w:val="24"/>
              </w:rPr>
            </w:pPr>
            <w:r>
              <w:rPr>
                <w:sz w:val="24"/>
                <w:szCs w:val="24"/>
              </w:rPr>
              <w:t>Each classroom has a lidded bin with a foot pedal. These will be used for the disposal of any tissues used during the day. Any used bins will be emptied at lunchtime and a new bin liner put inside. All used bin liners will be double bagged before being disposed of in the usual way.</w:t>
            </w:r>
          </w:p>
        </w:tc>
        <w:tc>
          <w:tcPr>
            <w:tcW w:w="4194" w:type="dxa"/>
          </w:tcPr>
          <w:p w14:paraId="0E70CE7F" w14:textId="77777777" w:rsidR="009A10F1" w:rsidRDefault="009A10F1">
            <w:pPr>
              <w:rPr>
                <w:sz w:val="24"/>
                <w:szCs w:val="24"/>
              </w:rPr>
            </w:pPr>
          </w:p>
        </w:tc>
      </w:tr>
      <w:tr w:rsidR="009A10F1" w14:paraId="47CACFD0" w14:textId="18AE8EEB" w:rsidTr="009A10F1">
        <w:trPr>
          <w:trHeight w:val="289"/>
        </w:trPr>
        <w:tc>
          <w:tcPr>
            <w:tcW w:w="2345" w:type="dxa"/>
          </w:tcPr>
          <w:p w14:paraId="244E9C0F" w14:textId="77777777" w:rsidR="009A10F1" w:rsidRPr="00C10739" w:rsidRDefault="009A10F1">
            <w:pPr>
              <w:rPr>
                <w:sz w:val="24"/>
                <w:szCs w:val="24"/>
              </w:rPr>
            </w:pPr>
            <w:r>
              <w:rPr>
                <w:sz w:val="24"/>
                <w:szCs w:val="24"/>
              </w:rPr>
              <w:t>Children not remembering hygiene routines</w:t>
            </w:r>
          </w:p>
        </w:tc>
        <w:tc>
          <w:tcPr>
            <w:tcW w:w="1200" w:type="dxa"/>
          </w:tcPr>
          <w:p w14:paraId="76C5A584" w14:textId="77777777" w:rsidR="009A10F1" w:rsidRPr="00C10739" w:rsidRDefault="009A10F1">
            <w:pPr>
              <w:rPr>
                <w:sz w:val="24"/>
                <w:szCs w:val="24"/>
              </w:rPr>
            </w:pPr>
            <w:r>
              <w:rPr>
                <w:sz w:val="24"/>
                <w:szCs w:val="24"/>
              </w:rPr>
              <w:t>Children and staff</w:t>
            </w:r>
          </w:p>
        </w:tc>
        <w:tc>
          <w:tcPr>
            <w:tcW w:w="6601" w:type="dxa"/>
          </w:tcPr>
          <w:p w14:paraId="176BB064" w14:textId="2BFE575C" w:rsidR="009A10F1" w:rsidRDefault="009A10F1">
            <w:pPr>
              <w:rPr>
                <w:sz w:val="24"/>
                <w:szCs w:val="24"/>
              </w:rPr>
            </w:pPr>
            <w:r>
              <w:rPr>
                <w:sz w:val="24"/>
                <w:szCs w:val="24"/>
              </w:rPr>
              <w:t>On the first day back at school, staff will re-enforce the routine for handwashing and using tissues to sneeze or cough into. The school is promoting; “Catch it, Kill it, Bin it”.</w:t>
            </w:r>
          </w:p>
          <w:p w14:paraId="195AB47D" w14:textId="77777777" w:rsidR="009A10F1" w:rsidRPr="00C10739" w:rsidRDefault="009A10F1">
            <w:pPr>
              <w:rPr>
                <w:sz w:val="24"/>
                <w:szCs w:val="24"/>
              </w:rPr>
            </w:pPr>
            <w:r>
              <w:rPr>
                <w:sz w:val="24"/>
                <w:szCs w:val="24"/>
              </w:rPr>
              <w:t>Every classroom and toilet has posters reminding children to wash their hands and how to use and dispose of tissues correctly.</w:t>
            </w:r>
          </w:p>
        </w:tc>
        <w:tc>
          <w:tcPr>
            <w:tcW w:w="4194" w:type="dxa"/>
          </w:tcPr>
          <w:p w14:paraId="7BAD8A5C" w14:textId="77777777" w:rsidR="009A10F1" w:rsidRDefault="009A10F1">
            <w:pPr>
              <w:rPr>
                <w:sz w:val="24"/>
                <w:szCs w:val="24"/>
              </w:rPr>
            </w:pPr>
          </w:p>
        </w:tc>
      </w:tr>
      <w:tr w:rsidR="009A10F1" w14:paraId="27E92DFF" w14:textId="4BA1E614" w:rsidTr="009A10F1">
        <w:trPr>
          <w:trHeight w:val="289"/>
        </w:trPr>
        <w:tc>
          <w:tcPr>
            <w:tcW w:w="2345" w:type="dxa"/>
          </w:tcPr>
          <w:p w14:paraId="4A934570" w14:textId="4F7687A7" w:rsidR="009A10F1" w:rsidRDefault="009A10F1">
            <w:pPr>
              <w:rPr>
                <w:sz w:val="24"/>
                <w:szCs w:val="24"/>
              </w:rPr>
            </w:pPr>
            <w:r>
              <w:rPr>
                <w:sz w:val="24"/>
                <w:szCs w:val="24"/>
              </w:rPr>
              <w:t>The rooms have poor ventilation increasing the risk infection</w:t>
            </w:r>
          </w:p>
        </w:tc>
        <w:tc>
          <w:tcPr>
            <w:tcW w:w="1200" w:type="dxa"/>
          </w:tcPr>
          <w:p w14:paraId="0EDBC297" w14:textId="77777777" w:rsidR="009A10F1" w:rsidRDefault="009A10F1">
            <w:pPr>
              <w:rPr>
                <w:sz w:val="24"/>
                <w:szCs w:val="24"/>
              </w:rPr>
            </w:pPr>
            <w:r>
              <w:rPr>
                <w:sz w:val="24"/>
                <w:szCs w:val="24"/>
              </w:rPr>
              <w:t>Staff and children</w:t>
            </w:r>
          </w:p>
        </w:tc>
        <w:tc>
          <w:tcPr>
            <w:tcW w:w="6601" w:type="dxa"/>
          </w:tcPr>
          <w:p w14:paraId="1FC4D9B9" w14:textId="5C92D215" w:rsidR="009A10F1" w:rsidRPr="00C1392A" w:rsidRDefault="009A10F1">
            <w:pPr>
              <w:rPr>
                <w:sz w:val="24"/>
                <w:szCs w:val="24"/>
              </w:rPr>
            </w:pPr>
            <w:r>
              <w:rPr>
                <w:sz w:val="24"/>
                <w:szCs w:val="24"/>
              </w:rPr>
              <w:t>All windows in offices, corridors dining hall and classrooms will remain open throughout the day together with classroom and office doors to aid ventilation w</w:t>
            </w:r>
            <w:r w:rsidRPr="00C1392A">
              <w:rPr>
                <w:sz w:val="24"/>
                <w:szCs w:val="24"/>
              </w:rPr>
              <w:t>herever possible –</w:t>
            </w:r>
            <w:r>
              <w:rPr>
                <w:sz w:val="24"/>
                <w:szCs w:val="24"/>
              </w:rPr>
              <w:t>on the</w:t>
            </w:r>
            <w:r w:rsidRPr="0009074B">
              <w:rPr>
                <w:color w:val="FF0000"/>
                <w:sz w:val="24"/>
                <w:szCs w:val="24"/>
              </w:rPr>
              <w:t xml:space="preserve"> </w:t>
            </w:r>
            <w:r w:rsidRPr="00C1392A">
              <w:rPr>
                <w:sz w:val="24"/>
                <w:szCs w:val="24"/>
              </w:rPr>
              <w:t>coldest, wettest of days – it may not be possible.</w:t>
            </w:r>
          </w:p>
          <w:p w14:paraId="730464DD" w14:textId="77777777" w:rsidR="009A10F1" w:rsidRDefault="009A10F1">
            <w:pPr>
              <w:rPr>
                <w:sz w:val="24"/>
                <w:szCs w:val="24"/>
              </w:rPr>
            </w:pPr>
            <w:r>
              <w:rPr>
                <w:sz w:val="24"/>
                <w:szCs w:val="24"/>
              </w:rPr>
              <w:t>Fire doors and external doors must remain closed for health and safety purposes.</w:t>
            </w:r>
          </w:p>
          <w:p w14:paraId="5DE150E4" w14:textId="0A9E7A95" w:rsidR="004C597D" w:rsidRDefault="004C597D">
            <w:pPr>
              <w:rPr>
                <w:sz w:val="24"/>
                <w:szCs w:val="24"/>
              </w:rPr>
            </w:pPr>
            <w:r>
              <w:rPr>
                <w:sz w:val="24"/>
                <w:szCs w:val="24"/>
              </w:rPr>
              <w:t xml:space="preserve">Where possible higher windows will be used to avoid draughts. </w:t>
            </w:r>
          </w:p>
        </w:tc>
        <w:tc>
          <w:tcPr>
            <w:tcW w:w="4194" w:type="dxa"/>
          </w:tcPr>
          <w:p w14:paraId="1D047472" w14:textId="77777777" w:rsidR="009A10F1" w:rsidRDefault="009A10F1">
            <w:pPr>
              <w:rPr>
                <w:sz w:val="24"/>
                <w:szCs w:val="24"/>
              </w:rPr>
            </w:pPr>
          </w:p>
        </w:tc>
      </w:tr>
      <w:tr w:rsidR="009A10F1" w14:paraId="402B73C9" w14:textId="62211B38" w:rsidTr="009A10F1">
        <w:trPr>
          <w:trHeight w:val="289"/>
        </w:trPr>
        <w:tc>
          <w:tcPr>
            <w:tcW w:w="2345" w:type="dxa"/>
            <w:shd w:val="clear" w:color="auto" w:fill="C2D69B" w:themeFill="accent3" w:themeFillTint="99"/>
          </w:tcPr>
          <w:p w14:paraId="099001B2" w14:textId="77777777" w:rsidR="009A10F1" w:rsidRPr="000C2D5A" w:rsidRDefault="009A10F1" w:rsidP="000C2D5A">
            <w:pPr>
              <w:pStyle w:val="ListParagraph"/>
              <w:numPr>
                <w:ilvl w:val="0"/>
                <w:numId w:val="1"/>
              </w:numPr>
              <w:rPr>
                <w:b/>
                <w:sz w:val="24"/>
                <w:szCs w:val="24"/>
              </w:rPr>
            </w:pPr>
            <w:r w:rsidRPr="000C2D5A">
              <w:rPr>
                <w:b/>
                <w:sz w:val="24"/>
                <w:szCs w:val="24"/>
              </w:rPr>
              <w:t xml:space="preserve">Cleaning Routines </w:t>
            </w:r>
          </w:p>
        </w:tc>
        <w:tc>
          <w:tcPr>
            <w:tcW w:w="1200" w:type="dxa"/>
            <w:shd w:val="clear" w:color="auto" w:fill="C2D69B" w:themeFill="accent3" w:themeFillTint="99"/>
          </w:tcPr>
          <w:p w14:paraId="749DB126" w14:textId="77777777" w:rsidR="009A10F1" w:rsidRPr="00C10739" w:rsidRDefault="009A10F1">
            <w:pPr>
              <w:rPr>
                <w:sz w:val="24"/>
                <w:szCs w:val="24"/>
              </w:rPr>
            </w:pPr>
          </w:p>
        </w:tc>
        <w:tc>
          <w:tcPr>
            <w:tcW w:w="6601" w:type="dxa"/>
            <w:shd w:val="clear" w:color="auto" w:fill="C2D69B" w:themeFill="accent3" w:themeFillTint="99"/>
          </w:tcPr>
          <w:p w14:paraId="60A1F471" w14:textId="77777777" w:rsidR="009A10F1" w:rsidRPr="00C10739" w:rsidRDefault="009A10F1">
            <w:pPr>
              <w:rPr>
                <w:sz w:val="24"/>
                <w:szCs w:val="24"/>
              </w:rPr>
            </w:pPr>
            <w:r>
              <w:rPr>
                <w:sz w:val="24"/>
                <w:szCs w:val="24"/>
              </w:rPr>
              <w:t>See the Wolds Learning Partnership Cleaning risk assessment</w:t>
            </w:r>
          </w:p>
        </w:tc>
        <w:tc>
          <w:tcPr>
            <w:tcW w:w="4194" w:type="dxa"/>
            <w:shd w:val="clear" w:color="auto" w:fill="C2D69B" w:themeFill="accent3" w:themeFillTint="99"/>
          </w:tcPr>
          <w:p w14:paraId="2B1E1893" w14:textId="77777777" w:rsidR="009A10F1" w:rsidRDefault="009A10F1">
            <w:pPr>
              <w:rPr>
                <w:sz w:val="24"/>
                <w:szCs w:val="24"/>
              </w:rPr>
            </w:pPr>
          </w:p>
        </w:tc>
      </w:tr>
      <w:tr w:rsidR="00F85580" w14:paraId="153F3F7A" w14:textId="3CA18217" w:rsidTr="0017325E">
        <w:trPr>
          <w:trHeight w:val="2051"/>
        </w:trPr>
        <w:tc>
          <w:tcPr>
            <w:tcW w:w="2345" w:type="dxa"/>
            <w:vMerge w:val="restart"/>
          </w:tcPr>
          <w:p w14:paraId="5E05AC9A" w14:textId="77777777" w:rsidR="00F85580" w:rsidRPr="00C10739" w:rsidRDefault="00F85580" w:rsidP="00575775">
            <w:pPr>
              <w:rPr>
                <w:sz w:val="24"/>
                <w:szCs w:val="24"/>
              </w:rPr>
            </w:pPr>
            <w:r>
              <w:rPr>
                <w:sz w:val="24"/>
                <w:szCs w:val="24"/>
              </w:rPr>
              <w:t>Keeping the school clean during the school day</w:t>
            </w:r>
          </w:p>
        </w:tc>
        <w:tc>
          <w:tcPr>
            <w:tcW w:w="1200" w:type="dxa"/>
            <w:vMerge w:val="restart"/>
          </w:tcPr>
          <w:p w14:paraId="1ABB6DD5" w14:textId="77777777" w:rsidR="00F85580" w:rsidRPr="00C10739" w:rsidRDefault="00F85580" w:rsidP="00575775">
            <w:pPr>
              <w:rPr>
                <w:sz w:val="24"/>
                <w:szCs w:val="24"/>
              </w:rPr>
            </w:pPr>
            <w:r>
              <w:rPr>
                <w:sz w:val="24"/>
                <w:szCs w:val="24"/>
              </w:rPr>
              <w:t>Staff and children</w:t>
            </w:r>
          </w:p>
        </w:tc>
        <w:tc>
          <w:tcPr>
            <w:tcW w:w="6601" w:type="dxa"/>
            <w:vMerge w:val="restart"/>
          </w:tcPr>
          <w:p w14:paraId="3B72A7F9" w14:textId="77777777" w:rsidR="00F85580" w:rsidRPr="00985054" w:rsidRDefault="00F85580" w:rsidP="00985054">
            <w:pPr>
              <w:divId w:val="1885210114"/>
              <w:rPr>
                <w:rFonts w:ascii="HelveticaNeue" w:eastAsia="Times New Roman" w:hAnsi="HelveticaNeue" w:cs="Times New Roman"/>
                <w:color w:val="212121"/>
                <w:sz w:val="24"/>
                <w:szCs w:val="24"/>
                <w:lang w:eastAsia="en-GB"/>
              </w:rPr>
            </w:pPr>
            <w:r w:rsidRPr="00985054">
              <w:rPr>
                <w:rFonts w:ascii="HelveticaNeue" w:eastAsia="Times New Roman" w:hAnsi="HelveticaNeue" w:cs="Times New Roman"/>
                <w:color w:val="212121"/>
                <w:sz w:val="24"/>
                <w:szCs w:val="24"/>
                <w:lang w:eastAsia="en-GB"/>
              </w:rPr>
              <w:t>At breaks and lunchtime, all desks will be wiped with antibacterial spray. Each child will have their own cloth and the teacher will spray this then the child will wipe their desk. Where a child may have dermatological problems, a member of staff will wipe their table.</w:t>
            </w:r>
          </w:p>
          <w:p w14:paraId="38A2C08B" w14:textId="77777777" w:rsidR="00F85580" w:rsidRPr="00985054" w:rsidRDefault="00F85580" w:rsidP="00985054">
            <w:pPr>
              <w:divId w:val="1939092768"/>
              <w:rPr>
                <w:rFonts w:ascii="HelveticaNeue" w:eastAsia="Times New Roman" w:hAnsi="HelveticaNeue" w:cs="Times New Roman"/>
                <w:color w:val="212121"/>
                <w:sz w:val="24"/>
                <w:szCs w:val="24"/>
                <w:lang w:eastAsia="en-GB"/>
              </w:rPr>
            </w:pPr>
            <w:r w:rsidRPr="00985054">
              <w:rPr>
                <w:rFonts w:ascii="HelveticaNeue" w:eastAsia="Times New Roman" w:hAnsi="HelveticaNeue" w:cs="Times New Roman"/>
                <w:color w:val="212121"/>
                <w:sz w:val="24"/>
                <w:szCs w:val="24"/>
                <w:lang w:eastAsia="en-GB"/>
              </w:rPr>
              <w:t xml:space="preserve">All classrooms have a plentiful supply of cloths and spray for additional cleaning of resources. Staff will wipe frequent </w:t>
            </w:r>
            <w:r w:rsidRPr="00985054">
              <w:rPr>
                <w:rFonts w:ascii="HelveticaNeue" w:eastAsia="Times New Roman" w:hAnsi="HelveticaNeue" w:cs="Times New Roman"/>
                <w:color w:val="212121"/>
                <w:sz w:val="24"/>
                <w:szCs w:val="24"/>
                <w:lang w:eastAsia="en-GB"/>
              </w:rPr>
              <w:lastRenderedPageBreak/>
              <w:t>touch points in their classroom at breaks and at lunchtime.</w:t>
            </w:r>
          </w:p>
          <w:p w14:paraId="56C1711B" w14:textId="77777777" w:rsidR="00F85580" w:rsidRPr="00985054" w:rsidRDefault="00F85580" w:rsidP="00985054">
            <w:pPr>
              <w:divId w:val="680594538"/>
              <w:rPr>
                <w:rFonts w:ascii="HelveticaNeue" w:eastAsia="Times New Roman" w:hAnsi="HelveticaNeue" w:cs="Times New Roman"/>
                <w:color w:val="212121"/>
                <w:sz w:val="24"/>
                <w:szCs w:val="24"/>
                <w:lang w:eastAsia="en-GB"/>
              </w:rPr>
            </w:pPr>
            <w:r w:rsidRPr="00985054">
              <w:rPr>
                <w:rFonts w:ascii="HelveticaNeue" w:eastAsia="Times New Roman" w:hAnsi="HelveticaNeue" w:cs="Times New Roman"/>
                <w:color w:val="212121"/>
                <w:sz w:val="24"/>
                <w:szCs w:val="24"/>
                <w:lang w:eastAsia="en-GB"/>
              </w:rPr>
              <w:t>Door frames and handles around the school building, including external doors, toilet doors and office doors will be wiped regularly throughout the day using antibacterial spray.</w:t>
            </w:r>
          </w:p>
          <w:p w14:paraId="561D0621" w14:textId="0A67A3C7" w:rsidR="00F85580" w:rsidRPr="00985054" w:rsidRDefault="00F85580" w:rsidP="00985054">
            <w:pPr>
              <w:divId w:val="1171339434"/>
              <w:rPr>
                <w:rFonts w:ascii="HelveticaNeue" w:eastAsia="Times New Roman" w:hAnsi="HelveticaNeue" w:cs="Times New Roman"/>
                <w:color w:val="212121"/>
                <w:sz w:val="24"/>
                <w:szCs w:val="24"/>
                <w:lang w:eastAsia="en-GB"/>
              </w:rPr>
            </w:pPr>
            <w:r w:rsidRPr="00985054">
              <w:rPr>
                <w:rFonts w:ascii="HelveticaNeue" w:eastAsia="Times New Roman" w:hAnsi="HelveticaNeue" w:cs="Times New Roman"/>
                <w:color w:val="212121"/>
                <w:sz w:val="24"/>
                <w:szCs w:val="24"/>
                <w:lang w:eastAsia="en-GB"/>
              </w:rPr>
              <w:t>The school’s cleaners undertake a daily thorough and deep clean of the whole building.</w:t>
            </w:r>
          </w:p>
          <w:p w14:paraId="4CE556C9" w14:textId="04244BDC" w:rsidR="00F85580" w:rsidRPr="00C10739" w:rsidRDefault="00F85580" w:rsidP="00985054">
            <w:pPr>
              <w:rPr>
                <w:sz w:val="24"/>
                <w:szCs w:val="24"/>
              </w:rPr>
            </w:pPr>
          </w:p>
        </w:tc>
        <w:tc>
          <w:tcPr>
            <w:tcW w:w="4194" w:type="dxa"/>
          </w:tcPr>
          <w:p w14:paraId="1B087929" w14:textId="77777777" w:rsidR="00F85580" w:rsidRDefault="00F85580" w:rsidP="00AC6F92">
            <w:pPr>
              <w:rPr>
                <w:sz w:val="24"/>
                <w:szCs w:val="24"/>
              </w:rPr>
            </w:pPr>
          </w:p>
        </w:tc>
      </w:tr>
      <w:tr w:rsidR="00F85580" w14:paraId="69CF2430" w14:textId="2F745CFD" w:rsidTr="009A10F1">
        <w:trPr>
          <w:trHeight w:val="900"/>
        </w:trPr>
        <w:tc>
          <w:tcPr>
            <w:tcW w:w="2345" w:type="dxa"/>
            <w:vMerge/>
          </w:tcPr>
          <w:p w14:paraId="57491860" w14:textId="77777777" w:rsidR="00F85580" w:rsidRPr="00C10739" w:rsidRDefault="00F85580" w:rsidP="00575775">
            <w:pPr>
              <w:rPr>
                <w:sz w:val="24"/>
                <w:szCs w:val="24"/>
              </w:rPr>
            </w:pPr>
          </w:p>
        </w:tc>
        <w:tc>
          <w:tcPr>
            <w:tcW w:w="1200" w:type="dxa"/>
            <w:vMerge/>
          </w:tcPr>
          <w:p w14:paraId="2A38F6D7" w14:textId="77777777" w:rsidR="00F85580" w:rsidRPr="00C10739" w:rsidRDefault="00F85580" w:rsidP="00575775">
            <w:pPr>
              <w:rPr>
                <w:sz w:val="24"/>
                <w:szCs w:val="24"/>
              </w:rPr>
            </w:pPr>
          </w:p>
        </w:tc>
        <w:tc>
          <w:tcPr>
            <w:tcW w:w="6601" w:type="dxa"/>
            <w:vMerge/>
          </w:tcPr>
          <w:p w14:paraId="6662727D" w14:textId="529CE732" w:rsidR="00F85580" w:rsidRPr="00C10739" w:rsidRDefault="00F85580" w:rsidP="00575775">
            <w:pPr>
              <w:rPr>
                <w:sz w:val="24"/>
                <w:szCs w:val="24"/>
              </w:rPr>
            </w:pPr>
          </w:p>
        </w:tc>
        <w:tc>
          <w:tcPr>
            <w:tcW w:w="4194" w:type="dxa"/>
          </w:tcPr>
          <w:p w14:paraId="1E202DF4" w14:textId="77777777" w:rsidR="00F85580" w:rsidRDefault="00F85580" w:rsidP="00575775">
            <w:pPr>
              <w:rPr>
                <w:sz w:val="24"/>
                <w:szCs w:val="24"/>
              </w:rPr>
            </w:pPr>
          </w:p>
        </w:tc>
      </w:tr>
      <w:tr w:rsidR="009A10F1" w14:paraId="71A329E7" w14:textId="4B4F75C1" w:rsidTr="009A10F1">
        <w:trPr>
          <w:trHeight w:val="304"/>
        </w:trPr>
        <w:tc>
          <w:tcPr>
            <w:tcW w:w="2345" w:type="dxa"/>
            <w:shd w:val="clear" w:color="auto" w:fill="C2D69B" w:themeFill="accent3" w:themeFillTint="99"/>
          </w:tcPr>
          <w:p w14:paraId="5950F696" w14:textId="77777777" w:rsidR="009A10F1" w:rsidRPr="000C2D5A" w:rsidRDefault="009A10F1" w:rsidP="000C2D5A">
            <w:pPr>
              <w:pStyle w:val="ListParagraph"/>
              <w:numPr>
                <w:ilvl w:val="0"/>
                <w:numId w:val="1"/>
              </w:numPr>
              <w:rPr>
                <w:b/>
                <w:sz w:val="24"/>
                <w:szCs w:val="24"/>
              </w:rPr>
            </w:pPr>
            <w:r w:rsidRPr="000C2D5A">
              <w:rPr>
                <w:b/>
                <w:sz w:val="24"/>
                <w:szCs w:val="24"/>
              </w:rPr>
              <w:lastRenderedPageBreak/>
              <w:t>Staff routines</w:t>
            </w:r>
          </w:p>
        </w:tc>
        <w:tc>
          <w:tcPr>
            <w:tcW w:w="1200" w:type="dxa"/>
            <w:shd w:val="clear" w:color="auto" w:fill="C2D69B" w:themeFill="accent3" w:themeFillTint="99"/>
          </w:tcPr>
          <w:p w14:paraId="1210ABF7" w14:textId="77777777" w:rsidR="009A10F1" w:rsidRPr="00C10739" w:rsidRDefault="009A10F1" w:rsidP="00575775">
            <w:pPr>
              <w:rPr>
                <w:sz w:val="24"/>
                <w:szCs w:val="24"/>
              </w:rPr>
            </w:pPr>
          </w:p>
        </w:tc>
        <w:tc>
          <w:tcPr>
            <w:tcW w:w="6601" w:type="dxa"/>
            <w:shd w:val="clear" w:color="auto" w:fill="C2D69B" w:themeFill="accent3" w:themeFillTint="99"/>
          </w:tcPr>
          <w:p w14:paraId="24A1E38C" w14:textId="77777777" w:rsidR="009A10F1" w:rsidRPr="00C10739" w:rsidRDefault="009A10F1" w:rsidP="00575775">
            <w:pPr>
              <w:rPr>
                <w:sz w:val="24"/>
                <w:szCs w:val="24"/>
              </w:rPr>
            </w:pPr>
          </w:p>
        </w:tc>
        <w:tc>
          <w:tcPr>
            <w:tcW w:w="4194" w:type="dxa"/>
            <w:shd w:val="clear" w:color="auto" w:fill="C2D69B" w:themeFill="accent3" w:themeFillTint="99"/>
          </w:tcPr>
          <w:p w14:paraId="42654707" w14:textId="77777777" w:rsidR="009A10F1" w:rsidRPr="00C10739" w:rsidRDefault="009A10F1" w:rsidP="00575775">
            <w:pPr>
              <w:rPr>
                <w:sz w:val="24"/>
                <w:szCs w:val="24"/>
              </w:rPr>
            </w:pPr>
          </w:p>
        </w:tc>
      </w:tr>
      <w:tr w:rsidR="009A10F1" w14:paraId="72E51F4E" w14:textId="4262B02F" w:rsidTr="009A10F1">
        <w:trPr>
          <w:trHeight w:val="304"/>
        </w:trPr>
        <w:tc>
          <w:tcPr>
            <w:tcW w:w="2345" w:type="dxa"/>
          </w:tcPr>
          <w:p w14:paraId="6BA7FCA5" w14:textId="04529F3F" w:rsidR="009A10F1" w:rsidRDefault="009A10F1" w:rsidP="00575775">
            <w:pPr>
              <w:rPr>
                <w:sz w:val="24"/>
                <w:szCs w:val="24"/>
              </w:rPr>
            </w:pPr>
            <w:r>
              <w:rPr>
                <w:sz w:val="24"/>
                <w:szCs w:val="24"/>
              </w:rPr>
              <w:t xml:space="preserve">Staff </w:t>
            </w:r>
            <w:r w:rsidR="004875A9">
              <w:rPr>
                <w:sz w:val="24"/>
                <w:szCs w:val="24"/>
              </w:rPr>
              <w:t>entering the building</w:t>
            </w:r>
          </w:p>
          <w:p w14:paraId="1B8B7E07" w14:textId="75AA8653" w:rsidR="009A10F1" w:rsidRDefault="009A10F1" w:rsidP="00575775">
            <w:pPr>
              <w:rPr>
                <w:sz w:val="24"/>
                <w:szCs w:val="24"/>
              </w:rPr>
            </w:pPr>
          </w:p>
        </w:tc>
        <w:tc>
          <w:tcPr>
            <w:tcW w:w="1200" w:type="dxa"/>
          </w:tcPr>
          <w:p w14:paraId="516E96CD" w14:textId="77777777" w:rsidR="009A10F1" w:rsidRDefault="009A10F1" w:rsidP="00575775">
            <w:pPr>
              <w:rPr>
                <w:sz w:val="24"/>
                <w:szCs w:val="24"/>
              </w:rPr>
            </w:pPr>
            <w:r>
              <w:rPr>
                <w:sz w:val="24"/>
                <w:szCs w:val="24"/>
              </w:rPr>
              <w:t xml:space="preserve">Staff </w:t>
            </w:r>
          </w:p>
        </w:tc>
        <w:tc>
          <w:tcPr>
            <w:tcW w:w="6601" w:type="dxa"/>
          </w:tcPr>
          <w:p w14:paraId="1A9C2286" w14:textId="14B78740" w:rsidR="009A10F1" w:rsidRDefault="009A10F1" w:rsidP="00575775">
            <w:pPr>
              <w:rPr>
                <w:sz w:val="24"/>
                <w:szCs w:val="24"/>
              </w:rPr>
            </w:pPr>
            <w:r>
              <w:rPr>
                <w:sz w:val="24"/>
                <w:szCs w:val="24"/>
              </w:rPr>
              <w:t xml:space="preserve">All staff to </w:t>
            </w:r>
            <w:r w:rsidR="004875A9">
              <w:rPr>
                <w:sz w:val="24"/>
                <w:szCs w:val="24"/>
              </w:rPr>
              <w:t xml:space="preserve">continue to </w:t>
            </w:r>
            <w:r>
              <w:rPr>
                <w:sz w:val="24"/>
                <w:szCs w:val="24"/>
              </w:rPr>
              <w:t xml:space="preserve">enter and exit the building via the </w:t>
            </w:r>
            <w:r w:rsidR="0035210C">
              <w:rPr>
                <w:sz w:val="24"/>
                <w:szCs w:val="24"/>
              </w:rPr>
              <w:t>main entrance</w:t>
            </w:r>
            <w:r>
              <w:rPr>
                <w:sz w:val="24"/>
                <w:szCs w:val="24"/>
              </w:rPr>
              <w:t xml:space="preserve">. The exception to this are: the kitchen staff </w:t>
            </w:r>
            <w:proofErr w:type="gramStart"/>
            <w:r>
              <w:rPr>
                <w:sz w:val="24"/>
                <w:szCs w:val="24"/>
              </w:rPr>
              <w:t>who</w:t>
            </w:r>
            <w:proofErr w:type="gramEnd"/>
            <w:r>
              <w:rPr>
                <w:sz w:val="24"/>
                <w:szCs w:val="24"/>
              </w:rPr>
              <w:t xml:space="preserve"> have their own entrance</w:t>
            </w:r>
            <w:r w:rsidR="00984395">
              <w:rPr>
                <w:sz w:val="24"/>
                <w:szCs w:val="24"/>
              </w:rPr>
              <w:t>.</w:t>
            </w:r>
          </w:p>
        </w:tc>
        <w:tc>
          <w:tcPr>
            <w:tcW w:w="4194" w:type="dxa"/>
          </w:tcPr>
          <w:p w14:paraId="5F0DD057" w14:textId="77777777" w:rsidR="009A10F1" w:rsidRDefault="009A10F1" w:rsidP="00575775">
            <w:pPr>
              <w:rPr>
                <w:sz w:val="24"/>
                <w:szCs w:val="24"/>
              </w:rPr>
            </w:pPr>
          </w:p>
        </w:tc>
      </w:tr>
      <w:tr w:rsidR="00022628" w14:paraId="10A0FB00" w14:textId="77777777" w:rsidTr="009A10F1">
        <w:trPr>
          <w:trHeight w:val="304"/>
        </w:trPr>
        <w:tc>
          <w:tcPr>
            <w:tcW w:w="2345" w:type="dxa"/>
          </w:tcPr>
          <w:p w14:paraId="6AF8DB1F" w14:textId="141D752E" w:rsidR="00022628" w:rsidRDefault="00022628" w:rsidP="00575775">
            <w:pPr>
              <w:rPr>
                <w:sz w:val="24"/>
                <w:szCs w:val="24"/>
              </w:rPr>
            </w:pPr>
            <w:r>
              <w:rPr>
                <w:sz w:val="24"/>
                <w:szCs w:val="24"/>
              </w:rPr>
              <w:t>School staff become asymptomatic</w:t>
            </w:r>
          </w:p>
        </w:tc>
        <w:tc>
          <w:tcPr>
            <w:tcW w:w="1200" w:type="dxa"/>
          </w:tcPr>
          <w:p w14:paraId="67FB1BCF" w14:textId="5D9FE715" w:rsidR="00022628" w:rsidRDefault="00022628" w:rsidP="00575775">
            <w:pPr>
              <w:rPr>
                <w:sz w:val="24"/>
                <w:szCs w:val="24"/>
              </w:rPr>
            </w:pPr>
            <w:r>
              <w:rPr>
                <w:sz w:val="24"/>
                <w:szCs w:val="24"/>
              </w:rPr>
              <w:t>Staff</w:t>
            </w:r>
          </w:p>
        </w:tc>
        <w:tc>
          <w:tcPr>
            <w:tcW w:w="6601" w:type="dxa"/>
          </w:tcPr>
          <w:p w14:paraId="381AD3D7" w14:textId="1E4D1546" w:rsidR="005E4560" w:rsidRDefault="005E4560" w:rsidP="00575775">
            <w:pPr>
              <w:rPr>
                <w:rFonts w:cstheme="minorHAnsi"/>
                <w:sz w:val="24"/>
                <w:szCs w:val="24"/>
              </w:rPr>
            </w:pPr>
            <w:r>
              <w:rPr>
                <w:rFonts w:cstheme="minorHAnsi"/>
                <w:sz w:val="24"/>
                <w:szCs w:val="24"/>
              </w:rPr>
              <w:t>During the month of September 2021, school will continue to promote and encourage twice weekly lateral flow testing for its employees in order to help prevent and protect the community from COVID- 19. This will be reviewed at the end of September in accordance with government guidance.</w:t>
            </w:r>
          </w:p>
          <w:p w14:paraId="7029CD66" w14:textId="77777777" w:rsidR="005E4560" w:rsidRDefault="005E4560" w:rsidP="00575775">
            <w:pPr>
              <w:rPr>
                <w:sz w:val="24"/>
                <w:szCs w:val="24"/>
              </w:rPr>
            </w:pPr>
          </w:p>
          <w:p w14:paraId="738C1256" w14:textId="0EB9ABC8" w:rsidR="00022628" w:rsidRDefault="00022628" w:rsidP="00575775">
            <w:pPr>
              <w:rPr>
                <w:sz w:val="24"/>
                <w:szCs w:val="24"/>
              </w:rPr>
            </w:pPr>
            <w:r>
              <w:rPr>
                <w:sz w:val="24"/>
                <w:szCs w:val="24"/>
              </w:rPr>
              <w:t>Parents have had communication about this and how it may result in self-isolation periods for members of the school community.</w:t>
            </w:r>
          </w:p>
          <w:p w14:paraId="03FFD686" w14:textId="77777777" w:rsidR="005E4560" w:rsidRDefault="005E4560" w:rsidP="00575775">
            <w:pPr>
              <w:rPr>
                <w:sz w:val="24"/>
                <w:szCs w:val="24"/>
              </w:rPr>
            </w:pPr>
          </w:p>
          <w:p w14:paraId="2766D59A" w14:textId="4C3A1EDA" w:rsidR="00022628" w:rsidRDefault="00022628" w:rsidP="00575775">
            <w:pPr>
              <w:rPr>
                <w:sz w:val="24"/>
                <w:szCs w:val="24"/>
              </w:rPr>
            </w:pPr>
            <w:r>
              <w:rPr>
                <w:sz w:val="24"/>
                <w:szCs w:val="24"/>
              </w:rPr>
              <w:t>See the school’s lateral Flow Test risk assessment on the school’s website for further details.</w:t>
            </w:r>
          </w:p>
        </w:tc>
        <w:tc>
          <w:tcPr>
            <w:tcW w:w="4194" w:type="dxa"/>
          </w:tcPr>
          <w:p w14:paraId="2F1D4306" w14:textId="77777777" w:rsidR="00022628" w:rsidRDefault="00022628" w:rsidP="00575775">
            <w:pPr>
              <w:rPr>
                <w:sz w:val="24"/>
                <w:szCs w:val="24"/>
              </w:rPr>
            </w:pPr>
          </w:p>
        </w:tc>
      </w:tr>
      <w:tr w:rsidR="009A10F1" w14:paraId="25E78B5D" w14:textId="770AA64A" w:rsidTr="009A10F1">
        <w:trPr>
          <w:trHeight w:val="304"/>
        </w:trPr>
        <w:tc>
          <w:tcPr>
            <w:tcW w:w="2345" w:type="dxa"/>
            <w:shd w:val="clear" w:color="auto" w:fill="C2D69B" w:themeFill="accent3" w:themeFillTint="99"/>
          </w:tcPr>
          <w:p w14:paraId="34CBF789" w14:textId="77777777" w:rsidR="009A10F1" w:rsidRPr="000C2D5A" w:rsidRDefault="009A10F1" w:rsidP="000C2D5A">
            <w:pPr>
              <w:pStyle w:val="ListParagraph"/>
              <w:numPr>
                <w:ilvl w:val="0"/>
                <w:numId w:val="1"/>
              </w:numPr>
              <w:rPr>
                <w:b/>
                <w:sz w:val="24"/>
                <w:szCs w:val="24"/>
              </w:rPr>
            </w:pPr>
            <w:r w:rsidRPr="000C2D5A">
              <w:rPr>
                <w:b/>
                <w:sz w:val="24"/>
                <w:szCs w:val="24"/>
              </w:rPr>
              <w:t>Visitor Protocol</w:t>
            </w:r>
          </w:p>
        </w:tc>
        <w:tc>
          <w:tcPr>
            <w:tcW w:w="1200" w:type="dxa"/>
            <w:shd w:val="clear" w:color="auto" w:fill="C2D69B" w:themeFill="accent3" w:themeFillTint="99"/>
          </w:tcPr>
          <w:p w14:paraId="0FE4054F" w14:textId="77777777" w:rsidR="009A10F1" w:rsidRDefault="009A10F1" w:rsidP="00575775">
            <w:pPr>
              <w:rPr>
                <w:sz w:val="24"/>
                <w:szCs w:val="24"/>
              </w:rPr>
            </w:pPr>
          </w:p>
        </w:tc>
        <w:tc>
          <w:tcPr>
            <w:tcW w:w="6601" w:type="dxa"/>
            <w:shd w:val="clear" w:color="auto" w:fill="C2D69B" w:themeFill="accent3" w:themeFillTint="99"/>
          </w:tcPr>
          <w:p w14:paraId="39AC6691" w14:textId="77777777" w:rsidR="009A10F1" w:rsidRDefault="009A10F1" w:rsidP="00575775">
            <w:pPr>
              <w:rPr>
                <w:sz w:val="24"/>
                <w:szCs w:val="24"/>
              </w:rPr>
            </w:pPr>
          </w:p>
        </w:tc>
        <w:tc>
          <w:tcPr>
            <w:tcW w:w="4194" w:type="dxa"/>
            <w:shd w:val="clear" w:color="auto" w:fill="C2D69B" w:themeFill="accent3" w:themeFillTint="99"/>
          </w:tcPr>
          <w:p w14:paraId="6E9A59FE" w14:textId="77777777" w:rsidR="009A10F1" w:rsidRDefault="009A10F1" w:rsidP="00575775">
            <w:pPr>
              <w:rPr>
                <w:sz w:val="24"/>
                <w:szCs w:val="24"/>
              </w:rPr>
            </w:pPr>
          </w:p>
        </w:tc>
      </w:tr>
      <w:tr w:rsidR="009A10F1" w14:paraId="22053769" w14:textId="327B61E1" w:rsidTr="009A10F1">
        <w:trPr>
          <w:trHeight w:val="304"/>
        </w:trPr>
        <w:tc>
          <w:tcPr>
            <w:tcW w:w="2345" w:type="dxa"/>
          </w:tcPr>
          <w:p w14:paraId="3EDA3B96" w14:textId="77777777" w:rsidR="009A10F1" w:rsidRDefault="009A10F1" w:rsidP="00575775">
            <w:pPr>
              <w:rPr>
                <w:sz w:val="24"/>
                <w:szCs w:val="24"/>
              </w:rPr>
            </w:pPr>
            <w:r>
              <w:rPr>
                <w:sz w:val="24"/>
                <w:szCs w:val="24"/>
              </w:rPr>
              <w:t>Unexpected visitors arriving at school.</w:t>
            </w:r>
          </w:p>
        </w:tc>
        <w:tc>
          <w:tcPr>
            <w:tcW w:w="1200" w:type="dxa"/>
          </w:tcPr>
          <w:p w14:paraId="552CCA4C" w14:textId="77777777" w:rsidR="009A10F1" w:rsidRDefault="009A10F1" w:rsidP="00575775">
            <w:pPr>
              <w:rPr>
                <w:sz w:val="24"/>
                <w:szCs w:val="24"/>
              </w:rPr>
            </w:pPr>
            <w:r>
              <w:rPr>
                <w:sz w:val="24"/>
                <w:szCs w:val="24"/>
              </w:rPr>
              <w:t>Visitors, staff, children</w:t>
            </w:r>
          </w:p>
        </w:tc>
        <w:tc>
          <w:tcPr>
            <w:tcW w:w="6601" w:type="dxa"/>
          </w:tcPr>
          <w:p w14:paraId="3259B986" w14:textId="5F30DB12" w:rsidR="009A10F1" w:rsidRDefault="009A10F1" w:rsidP="007F3840">
            <w:pPr>
              <w:rPr>
                <w:sz w:val="24"/>
                <w:szCs w:val="24"/>
              </w:rPr>
            </w:pPr>
            <w:r>
              <w:rPr>
                <w:sz w:val="24"/>
                <w:szCs w:val="24"/>
              </w:rPr>
              <w:t xml:space="preserve">Visitors to school are </w:t>
            </w:r>
            <w:r w:rsidR="00522FA7">
              <w:rPr>
                <w:sz w:val="24"/>
                <w:szCs w:val="24"/>
              </w:rPr>
              <w:t xml:space="preserve">encouraged to make an </w:t>
            </w:r>
            <w:r>
              <w:rPr>
                <w:sz w:val="24"/>
                <w:szCs w:val="24"/>
              </w:rPr>
              <w:t>appointment</w:t>
            </w:r>
            <w:r w:rsidR="005B03CF">
              <w:rPr>
                <w:sz w:val="24"/>
                <w:szCs w:val="24"/>
              </w:rPr>
              <w:t>.</w:t>
            </w:r>
          </w:p>
          <w:p w14:paraId="372F2372" w14:textId="77777777" w:rsidR="009A10F1" w:rsidRDefault="009A10F1" w:rsidP="007F3840">
            <w:pPr>
              <w:rPr>
                <w:sz w:val="24"/>
                <w:szCs w:val="24"/>
              </w:rPr>
            </w:pPr>
            <w:r>
              <w:rPr>
                <w:sz w:val="24"/>
                <w:szCs w:val="24"/>
              </w:rPr>
              <w:t>When booking contractors, unless it is an unforeseen emergency, all attempts should be made to book after or pre-school visits.</w:t>
            </w:r>
          </w:p>
          <w:p w14:paraId="71AEB771" w14:textId="1EA6E6C8" w:rsidR="009A10F1" w:rsidRDefault="009A10F1" w:rsidP="00595B5C">
            <w:pPr>
              <w:rPr>
                <w:sz w:val="24"/>
                <w:szCs w:val="24"/>
              </w:rPr>
            </w:pPr>
            <w:r>
              <w:rPr>
                <w:sz w:val="24"/>
                <w:szCs w:val="24"/>
              </w:rPr>
              <w:t xml:space="preserve">Parents/staff should discuss any needs/ concerns via telephone </w:t>
            </w:r>
            <w:r>
              <w:rPr>
                <w:sz w:val="24"/>
                <w:szCs w:val="24"/>
              </w:rPr>
              <w:lastRenderedPageBreak/>
              <w:t>calls</w:t>
            </w:r>
            <w:r w:rsidR="005B03CF">
              <w:rPr>
                <w:sz w:val="24"/>
                <w:szCs w:val="24"/>
              </w:rPr>
              <w:t xml:space="preserve"> in the first instance. </w:t>
            </w:r>
          </w:p>
          <w:p w14:paraId="6EF30976" w14:textId="67288DF6" w:rsidR="009A10F1" w:rsidRPr="00C1392A" w:rsidRDefault="009A10F1" w:rsidP="00595B5C">
            <w:pPr>
              <w:rPr>
                <w:sz w:val="24"/>
                <w:szCs w:val="24"/>
              </w:rPr>
            </w:pPr>
            <w:r w:rsidRPr="00C1392A">
              <w:rPr>
                <w:sz w:val="24"/>
                <w:szCs w:val="24"/>
              </w:rPr>
              <w:t xml:space="preserve">If unexpected visitors arrive at school, reception </w:t>
            </w:r>
            <w:proofErr w:type="gramStart"/>
            <w:r w:rsidRPr="00C1392A">
              <w:rPr>
                <w:sz w:val="24"/>
                <w:szCs w:val="24"/>
              </w:rPr>
              <w:t>staff are</w:t>
            </w:r>
            <w:proofErr w:type="gramEnd"/>
            <w:r w:rsidRPr="00C1392A">
              <w:rPr>
                <w:sz w:val="24"/>
                <w:szCs w:val="24"/>
              </w:rPr>
              <w:t xml:space="preserve"> to ascertain whether the visit is necessary or can be rescheduled as an appointment.</w:t>
            </w:r>
          </w:p>
          <w:p w14:paraId="266F971F" w14:textId="16BE69C0" w:rsidR="009A10F1" w:rsidRDefault="009A10F1" w:rsidP="00595B5C">
            <w:pPr>
              <w:rPr>
                <w:sz w:val="24"/>
                <w:szCs w:val="24"/>
              </w:rPr>
            </w:pPr>
            <w:r w:rsidRPr="00C1392A">
              <w:rPr>
                <w:sz w:val="24"/>
                <w:szCs w:val="24"/>
              </w:rPr>
              <w:t xml:space="preserve">If it is necessary, for example a parent arrives to collect a child due to an emergency situation at home, the parent is to be allowed into the </w:t>
            </w:r>
            <w:r w:rsidR="00BE4D7C">
              <w:rPr>
                <w:sz w:val="24"/>
                <w:szCs w:val="24"/>
              </w:rPr>
              <w:t>main reception</w:t>
            </w:r>
            <w:r w:rsidRPr="00C1392A">
              <w:rPr>
                <w:sz w:val="24"/>
                <w:szCs w:val="24"/>
              </w:rPr>
              <w:t xml:space="preserve"> to wait whilst a member of the admin team deal with the matter.</w:t>
            </w:r>
          </w:p>
        </w:tc>
        <w:tc>
          <w:tcPr>
            <w:tcW w:w="4194" w:type="dxa"/>
          </w:tcPr>
          <w:p w14:paraId="4266D146" w14:textId="47CFC63C" w:rsidR="009A10F1" w:rsidRDefault="009A10F1" w:rsidP="007F3840">
            <w:pPr>
              <w:rPr>
                <w:sz w:val="24"/>
                <w:szCs w:val="24"/>
              </w:rPr>
            </w:pPr>
          </w:p>
        </w:tc>
      </w:tr>
      <w:tr w:rsidR="009A10F1" w14:paraId="44886D45" w14:textId="7D7750C7" w:rsidTr="009A10F1">
        <w:trPr>
          <w:trHeight w:val="304"/>
        </w:trPr>
        <w:tc>
          <w:tcPr>
            <w:tcW w:w="2345" w:type="dxa"/>
          </w:tcPr>
          <w:p w14:paraId="3D2B84FF" w14:textId="7CBEF770" w:rsidR="009A10F1" w:rsidRDefault="009A10F1" w:rsidP="00575775">
            <w:pPr>
              <w:rPr>
                <w:sz w:val="24"/>
                <w:szCs w:val="24"/>
              </w:rPr>
            </w:pPr>
            <w:r>
              <w:rPr>
                <w:sz w:val="24"/>
                <w:szCs w:val="24"/>
              </w:rPr>
              <w:lastRenderedPageBreak/>
              <w:t>Visitors may increase risk of transmission of the virus.</w:t>
            </w:r>
          </w:p>
        </w:tc>
        <w:tc>
          <w:tcPr>
            <w:tcW w:w="1200" w:type="dxa"/>
          </w:tcPr>
          <w:p w14:paraId="4999F9E9" w14:textId="77777777" w:rsidR="009A10F1" w:rsidRDefault="009A10F1" w:rsidP="00575775">
            <w:pPr>
              <w:rPr>
                <w:sz w:val="24"/>
                <w:szCs w:val="24"/>
              </w:rPr>
            </w:pPr>
            <w:r>
              <w:rPr>
                <w:sz w:val="24"/>
                <w:szCs w:val="24"/>
              </w:rPr>
              <w:t>Visitors, staff, children</w:t>
            </w:r>
          </w:p>
        </w:tc>
        <w:tc>
          <w:tcPr>
            <w:tcW w:w="6601" w:type="dxa"/>
          </w:tcPr>
          <w:p w14:paraId="3315403A" w14:textId="3622B621" w:rsidR="009A10F1" w:rsidRDefault="009A10F1" w:rsidP="00575775">
            <w:pPr>
              <w:rPr>
                <w:sz w:val="24"/>
                <w:szCs w:val="24"/>
              </w:rPr>
            </w:pPr>
            <w:r>
              <w:rPr>
                <w:sz w:val="24"/>
                <w:szCs w:val="24"/>
              </w:rPr>
              <w:t xml:space="preserve">Where visitors are pre- booked, they will be </w:t>
            </w:r>
            <w:r w:rsidR="0035210C">
              <w:rPr>
                <w:sz w:val="24"/>
                <w:szCs w:val="24"/>
              </w:rPr>
              <w:t>encouraged</w:t>
            </w:r>
            <w:r>
              <w:rPr>
                <w:sz w:val="24"/>
                <w:szCs w:val="24"/>
              </w:rPr>
              <w:t xml:space="preserve"> to wear a mask before they may enter the building. </w:t>
            </w:r>
          </w:p>
          <w:p w14:paraId="514DD014" w14:textId="77777777" w:rsidR="009A10F1" w:rsidRDefault="009A10F1" w:rsidP="00575775">
            <w:pPr>
              <w:rPr>
                <w:sz w:val="24"/>
                <w:szCs w:val="24"/>
              </w:rPr>
            </w:pPr>
            <w:r>
              <w:rPr>
                <w:sz w:val="24"/>
                <w:szCs w:val="24"/>
              </w:rPr>
              <w:t>Upon entering reception, they will be required to use hand sanitizer.</w:t>
            </w:r>
          </w:p>
          <w:p w14:paraId="31347565" w14:textId="77777777" w:rsidR="009A10F1" w:rsidRDefault="009A10F1" w:rsidP="00575775">
            <w:pPr>
              <w:rPr>
                <w:sz w:val="24"/>
                <w:szCs w:val="24"/>
              </w:rPr>
            </w:pPr>
            <w:r>
              <w:rPr>
                <w:sz w:val="24"/>
                <w:szCs w:val="24"/>
              </w:rPr>
              <w:t>Visitors will then follow the normal school protocol for safeguarding, being escorted around school where no DBS is present.</w:t>
            </w:r>
          </w:p>
        </w:tc>
        <w:tc>
          <w:tcPr>
            <w:tcW w:w="4194" w:type="dxa"/>
          </w:tcPr>
          <w:p w14:paraId="6562E724" w14:textId="71679737" w:rsidR="009A10F1" w:rsidRDefault="009A10F1" w:rsidP="00575775">
            <w:pPr>
              <w:rPr>
                <w:sz w:val="24"/>
                <w:szCs w:val="24"/>
              </w:rPr>
            </w:pPr>
          </w:p>
        </w:tc>
      </w:tr>
      <w:tr w:rsidR="009A10F1" w14:paraId="24878160" w14:textId="23264E96" w:rsidTr="009A10F1">
        <w:trPr>
          <w:trHeight w:val="304"/>
        </w:trPr>
        <w:tc>
          <w:tcPr>
            <w:tcW w:w="2345" w:type="dxa"/>
            <w:shd w:val="clear" w:color="auto" w:fill="C2D69B" w:themeFill="accent3" w:themeFillTint="99"/>
          </w:tcPr>
          <w:p w14:paraId="20064F00" w14:textId="77777777" w:rsidR="009A10F1" w:rsidRPr="00D97C11" w:rsidRDefault="009A10F1" w:rsidP="005E2C8F">
            <w:pPr>
              <w:pStyle w:val="ListParagraph"/>
              <w:numPr>
                <w:ilvl w:val="0"/>
                <w:numId w:val="1"/>
              </w:numPr>
              <w:rPr>
                <w:b/>
                <w:sz w:val="24"/>
                <w:szCs w:val="24"/>
              </w:rPr>
            </w:pPr>
            <w:r>
              <w:rPr>
                <w:b/>
                <w:sz w:val="24"/>
                <w:szCs w:val="24"/>
              </w:rPr>
              <w:t>Pupil Behaviour</w:t>
            </w:r>
          </w:p>
        </w:tc>
        <w:tc>
          <w:tcPr>
            <w:tcW w:w="1200" w:type="dxa"/>
            <w:shd w:val="clear" w:color="auto" w:fill="C2D69B" w:themeFill="accent3" w:themeFillTint="99"/>
          </w:tcPr>
          <w:p w14:paraId="2D118217" w14:textId="77777777" w:rsidR="009A10F1" w:rsidRDefault="009A10F1" w:rsidP="00575775">
            <w:pPr>
              <w:rPr>
                <w:sz w:val="24"/>
                <w:szCs w:val="24"/>
              </w:rPr>
            </w:pPr>
          </w:p>
        </w:tc>
        <w:tc>
          <w:tcPr>
            <w:tcW w:w="6601" w:type="dxa"/>
            <w:shd w:val="clear" w:color="auto" w:fill="C2D69B" w:themeFill="accent3" w:themeFillTint="99"/>
          </w:tcPr>
          <w:p w14:paraId="13B86857" w14:textId="77777777" w:rsidR="009A10F1" w:rsidRDefault="009A10F1" w:rsidP="00575775">
            <w:pPr>
              <w:rPr>
                <w:sz w:val="24"/>
                <w:szCs w:val="24"/>
              </w:rPr>
            </w:pPr>
          </w:p>
        </w:tc>
        <w:tc>
          <w:tcPr>
            <w:tcW w:w="4194" w:type="dxa"/>
            <w:shd w:val="clear" w:color="auto" w:fill="C2D69B" w:themeFill="accent3" w:themeFillTint="99"/>
          </w:tcPr>
          <w:p w14:paraId="0FA186D2" w14:textId="77777777" w:rsidR="009A10F1" w:rsidRDefault="009A10F1" w:rsidP="00575775">
            <w:pPr>
              <w:rPr>
                <w:sz w:val="24"/>
                <w:szCs w:val="24"/>
              </w:rPr>
            </w:pPr>
          </w:p>
        </w:tc>
      </w:tr>
      <w:tr w:rsidR="009A10F1" w14:paraId="1C8281A5" w14:textId="42BDCDDA" w:rsidTr="009A10F1">
        <w:trPr>
          <w:trHeight w:val="304"/>
        </w:trPr>
        <w:tc>
          <w:tcPr>
            <w:tcW w:w="2345" w:type="dxa"/>
            <w:shd w:val="clear" w:color="auto" w:fill="auto"/>
          </w:tcPr>
          <w:p w14:paraId="7D7AFEB3" w14:textId="77777777" w:rsidR="009A10F1" w:rsidRPr="00923DEC" w:rsidRDefault="009A10F1" w:rsidP="00923DEC">
            <w:pPr>
              <w:rPr>
                <w:sz w:val="24"/>
                <w:szCs w:val="24"/>
              </w:rPr>
            </w:pPr>
            <w:r w:rsidRPr="00923DEC">
              <w:rPr>
                <w:sz w:val="24"/>
                <w:szCs w:val="24"/>
              </w:rPr>
              <w:t>Children do not know how to keep themselves and others safe in school</w:t>
            </w:r>
          </w:p>
        </w:tc>
        <w:tc>
          <w:tcPr>
            <w:tcW w:w="1200" w:type="dxa"/>
          </w:tcPr>
          <w:p w14:paraId="728A11C6" w14:textId="77777777" w:rsidR="009A10F1" w:rsidRDefault="009A10F1" w:rsidP="00575775">
            <w:pPr>
              <w:rPr>
                <w:sz w:val="24"/>
                <w:szCs w:val="24"/>
              </w:rPr>
            </w:pPr>
            <w:r>
              <w:rPr>
                <w:sz w:val="24"/>
                <w:szCs w:val="24"/>
              </w:rPr>
              <w:t>Children and staff</w:t>
            </w:r>
          </w:p>
        </w:tc>
        <w:tc>
          <w:tcPr>
            <w:tcW w:w="6601" w:type="dxa"/>
          </w:tcPr>
          <w:p w14:paraId="568B3316" w14:textId="40219392" w:rsidR="009A10F1" w:rsidRDefault="009A10F1" w:rsidP="00575775">
            <w:pPr>
              <w:rPr>
                <w:sz w:val="24"/>
                <w:szCs w:val="24"/>
              </w:rPr>
            </w:pPr>
            <w:r>
              <w:rPr>
                <w:sz w:val="24"/>
                <w:szCs w:val="24"/>
              </w:rPr>
              <w:t xml:space="preserve">Staff will re-iterate the code of conduct in school to help children follow it. </w:t>
            </w:r>
            <w:r w:rsidR="004875A9">
              <w:rPr>
                <w:sz w:val="24"/>
                <w:szCs w:val="24"/>
              </w:rPr>
              <w:t>T</w:t>
            </w:r>
            <w:r>
              <w:rPr>
                <w:sz w:val="24"/>
                <w:szCs w:val="24"/>
              </w:rPr>
              <w:t>his will take place in detail during the first week and then daily reminders will be given.</w:t>
            </w:r>
          </w:p>
          <w:p w14:paraId="3533BA65" w14:textId="77777777" w:rsidR="009A10F1" w:rsidRDefault="009A10F1" w:rsidP="00575775">
            <w:pPr>
              <w:rPr>
                <w:sz w:val="24"/>
                <w:szCs w:val="24"/>
              </w:rPr>
            </w:pPr>
            <w:r>
              <w:rPr>
                <w:sz w:val="24"/>
                <w:szCs w:val="24"/>
              </w:rPr>
              <w:t xml:space="preserve">Children who deliberately choose to conduct themselves in a way that goes against the pupil code of conduct will be sanctioned as outlined within the code. </w:t>
            </w:r>
          </w:p>
        </w:tc>
        <w:tc>
          <w:tcPr>
            <w:tcW w:w="4194" w:type="dxa"/>
          </w:tcPr>
          <w:p w14:paraId="068EFA71" w14:textId="77777777" w:rsidR="009A10F1" w:rsidRDefault="009A10F1" w:rsidP="00575775">
            <w:pPr>
              <w:rPr>
                <w:sz w:val="24"/>
                <w:szCs w:val="24"/>
              </w:rPr>
            </w:pPr>
          </w:p>
        </w:tc>
      </w:tr>
      <w:tr w:rsidR="009A10F1" w14:paraId="4F32B043" w14:textId="362A7726" w:rsidTr="009A10F1">
        <w:trPr>
          <w:trHeight w:val="304"/>
        </w:trPr>
        <w:tc>
          <w:tcPr>
            <w:tcW w:w="2345" w:type="dxa"/>
            <w:shd w:val="clear" w:color="auto" w:fill="C2D69B" w:themeFill="accent3" w:themeFillTint="99"/>
          </w:tcPr>
          <w:p w14:paraId="55B45F52" w14:textId="77777777" w:rsidR="009A10F1" w:rsidRPr="00575775" w:rsidRDefault="009A10F1" w:rsidP="00575775">
            <w:pPr>
              <w:pStyle w:val="ListParagraph"/>
              <w:numPr>
                <w:ilvl w:val="0"/>
                <w:numId w:val="1"/>
              </w:numPr>
              <w:rPr>
                <w:b/>
                <w:sz w:val="24"/>
                <w:szCs w:val="24"/>
              </w:rPr>
            </w:pPr>
            <w:r w:rsidRPr="00575775">
              <w:rPr>
                <w:b/>
                <w:sz w:val="24"/>
                <w:szCs w:val="24"/>
              </w:rPr>
              <w:t>SEND pupils</w:t>
            </w:r>
          </w:p>
        </w:tc>
        <w:tc>
          <w:tcPr>
            <w:tcW w:w="1200" w:type="dxa"/>
            <w:shd w:val="clear" w:color="auto" w:fill="C2D69B" w:themeFill="accent3" w:themeFillTint="99"/>
          </w:tcPr>
          <w:p w14:paraId="03B9B877" w14:textId="77777777" w:rsidR="009A10F1" w:rsidRDefault="009A10F1" w:rsidP="00575775">
            <w:pPr>
              <w:rPr>
                <w:sz w:val="24"/>
                <w:szCs w:val="24"/>
              </w:rPr>
            </w:pPr>
          </w:p>
        </w:tc>
        <w:tc>
          <w:tcPr>
            <w:tcW w:w="6601" w:type="dxa"/>
            <w:shd w:val="clear" w:color="auto" w:fill="C2D69B" w:themeFill="accent3" w:themeFillTint="99"/>
          </w:tcPr>
          <w:p w14:paraId="06E66162" w14:textId="77777777" w:rsidR="009A10F1" w:rsidRDefault="009A10F1" w:rsidP="00575775">
            <w:pPr>
              <w:rPr>
                <w:sz w:val="24"/>
                <w:szCs w:val="24"/>
              </w:rPr>
            </w:pPr>
          </w:p>
        </w:tc>
        <w:tc>
          <w:tcPr>
            <w:tcW w:w="4194" w:type="dxa"/>
            <w:shd w:val="clear" w:color="auto" w:fill="C2D69B" w:themeFill="accent3" w:themeFillTint="99"/>
          </w:tcPr>
          <w:p w14:paraId="1629CC31" w14:textId="77777777" w:rsidR="009A10F1" w:rsidRDefault="009A10F1" w:rsidP="00575775">
            <w:pPr>
              <w:rPr>
                <w:sz w:val="24"/>
                <w:szCs w:val="24"/>
              </w:rPr>
            </w:pPr>
          </w:p>
        </w:tc>
      </w:tr>
      <w:tr w:rsidR="009A10F1" w14:paraId="54A94B4F" w14:textId="5C8B300B" w:rsidTr="009A10F1">
        <w:trPr>
          <w:trHeight w:val="304"/>
        </w:trPr>
        <w:tc>
          <w:tcPr>
            <w:tcW w:w="2345" w:type="dxa"/>
            <w:shd w:val="clear" w:color="auto" w:fill="auto"/>
          </w:tcPr>
          <w:p w14:paraId="66A0D500" w14:textId="77777777" w:rsidR="009A10F1" w:rsidRPr="00575775" w:rsidRDefault="009A10F1" w:rsidP="00575775">
            <w:pPr>
              <w:rPr>
                <w:sz w:val="24"/>
                <w:szCs w:val="24"/>
              </w:rPr>
            </w:pPr>
            <w:r w:rsidRPr="00575775">
              <w:rPr>
                <w:sz w:val="24"/>
                <w:szCs w:val="24"/>
              </w:rPr>
              <w:t>Pupils with SEND are unable to understand/ follow the guidance fully.</w:t>
            </w:r>
          </w:p>
        </w:tc>
        <w:tc>
          <w:tcPr>
            <w:tcW w:w="1200" w:type="dxa"/>
          </w:tcPr>
          <w:p w14:paraId="431858F6" w14:textId="77777777" w:rsidR="009A10F1" w:rsidRDefault="009A10F1" w:rsidP="00575775">
            <w:pPr>
              <w:rPr>
                <w:sz w:val="24"/>
                <w:szCs w:val="24"/>
              </w:rPr>
            </w:pPr>
            <w:r>
              <w:rPr>
                <w:sz w:val="24"/>
                <w:szCs w:val="24"/>
              </w:rPr>
              <w:t>Children</w:t>
            </w:r>
          </w:p>
          <w:p w14:paraId="1819A7CB" w14:textId="77777777" w:rsidR="009A10F1" w:rsidRDefault="009A10F1" w:rsidP="00575775">
            <w:pPr>
              <w:rPr>
                <w:sz w:val="24"/>
                <w:szCs w:val="24"/>
              </w:rPr>
            </w:pPr>
          </w:p>
        </w:tc>
        <w:tc>
          <w:tcPr>
            <w:tcW w:w="6601" w:type="dxa"/>
          </w:tcPr>
          <w:p w14:paraId="2B46C2BB" w14:textId="2FB9385A" w:rsidR="009A10F1" w:rsidRPr="007862EC" w:rsidRDefault="002656B1" w:rsidP="00575775">
            <w:pPr>
              <w:rPr>
                <w:sz w:val="24"/>
                <w:szCs w:val="24"/>
              </w:rPr>
            </w:pPr>
            <w:r>
              <w:rPr>
                <w:sz w:val="24"/>
                <w:szCs w:val="24"/>
              </w:rPr>
              <w:t xml:space="preserve">If </w:t>
            </w:r>
            <w:r w:rsidR="00D04FA1">
              <w:rPr>
                <w:sz w:val="24"/>
                <w:szCs w:val="24"/>
              </w:rPr>
              <w:t>appropriate,</w:t>
            </w:r>
            <w:r w:rsidR="009A10F1" w:rsidRPr="007862EC">
              <w:rPr>
                <w:sz w:val="24"/>
                <w:szCs w:val="24"/>
              </w:rPr>
              <w:t xml:space="preserve"> children with significant SEND to have a risk assessment prepared for them to take into account their additional needs.</w:t>
            </w:r>
          </w:p>
        </w:tc>
        <w:tc>
          <w:tcPr>
            <w:tcW w:w="4194" w:type="dxa"/>
          </w:tcPr>
          <w:p w14:paraId="62BEF155" w14:textId="77777777" w:rsidR="009A10F1" w:rsidRPr="007862EC" w:rsidRDefault="009A10F1" w:rsidP="00575775">
            <w:pPr>
              <w:rPr>
                <w:sz w:val="24"/>
                <w:szCs w:val="24"/>
              </w:rPr>
            </w:pPr>
          </w:p>
        </w:tc>
      </w:tr>
      <w:tr w:rsidR="009A10F1" w14:paraId="518D085E" w14:textId="523D33D4" w:rsidTr="009A10F1">
        <w:trPr>
          <w:trHeight w:val="304"/>
        </w:trPr>
        <w:tc>
          <w:tcPr>
            <w:tcW w:w="2345" w:type="dxa"/>
            <w:shd w:val="clear" w:color="auto" w:fill="auto"/>
          </w:tcPr>
          <w:p w14:paraId="7DBB0B8F" w14:textId="77777777" w:rsidR="009A10F1" w:rsidRPr="00575775" w:rsidRDefault="009A10F1" w:rsidP="00575775">
            <w:pPr>
              <w:rPr>
                <w:sz w:val="24"/>
                <w:szCs w:val="24"/>
              </w:rPr>
            </w:pPr>
            <w:r w:rsidRPr="00575775">
              <w:rPr>
                <w:sz w:val="24"/>
                <w:szCs w:val="24"/>
              </w:rPr>
              <w:t xml:space="preserve">Not enough resources are </w:t>
            </w:r>
            <w:r w:rsidRPr="00575775">
              <w:rPr>
                <w:sz w:val="24"/>
                <w:szCs w:val="24"/>
              </w:rPr>
              <w:lastRenderedPageBreak/>
              <w:t>available to meet the needs of pupils with SEND.</w:t>
            </w:r>
          </w:p>
        </w:tc>
        <w:tc>
          <w:tcPr>
            <w:tcW w:w="1200" w:type="dxa"/>
          </w:tcPr>
          <w:p w14:paraId="0BB76271" w14:textId="77777777" w:rsidR="009A10F1" w:rsidRDefault="009A10F1" w:rsidP="00575775">
            <w:pPr>
              <w:rPr>
                <w:sz w:val="24"/>
                <w:szCs w:val="24"/>
              </w:rPr>
            </w:pPr>
            <w:r>
              <w:rPr>
                <w:sz w:val="24"/>
                <w:szCs w:val="24"/>
              </w:rPr>
              <w:lastRenderedPageBreak/>
              <w:t>Children</w:t>
            </w:r>
          </w:p>
          <w:p w14:paraId="15483556" w14:textId="77777777" w:rsidR="009A10F1" w:rsidRDefault="009A10F1" w:rsidP="00575775">
            <w:pPr>
              <w:rPr>
                <w:sz w:val="24"/>
                <w:szCs w:val="24"/>
              </w:rPr>
            </w:pPr>
          </w:p>
        </w:tc>
        <w:tc>
          <w:tcPr>
            <w:tcW w:w="6601" w:type="dxa"/>
          </w:tcPr>
          <w:p w14:paraId="0E32E522" w14:textId="2DFC5344" w:rsidR="009A10F1" w:rsidRPr="007862EC" w:rsidRDefault="00D9482C" w:rsidP="00575775">
            <w:pPr>
              <w:rPr>
                <w:sz w:val="24"/>
                <w:szCs w:val="24"/>
              </w:rPr>
            </w:pPr>
            <w:r>
              <w:rPr>
                <w:sz w:val="24"/>
                <w:szCs w:val="24"/>
              </w:rPr>
              <w:t>If necessary, w</w:t>
            </w:r>
            <w:r w:rsidR="009A10F1" w:rsidRPr="007862EC">
              <w:rPr>
                <w:sz w:val="24"/>
                <w:szCs w:val="24"/>
              </w:rPr>
              <w:t>here additional resources a</w:t>
            </w:r>
            <w:r>
              <w:rPr>
                <w:sz w:val="24"/>
                <w:szCs w:val="24"/>
              </w:rPr>
              <w:t>r</w:t>
            </w:r>
            <w:r w:rsidR="009A10F1" w:rsidRPr="007862EC">
              <w:rPr>
                <w:sz w:val="24"/>
                <w:szCs w:val="24"/>
              </w:rPr>
              <w:t xml:space="preserve">e required liaison should be made between the SENCO and the </w:t>
            </w:r>
            <w:r w:rsidR="00F701AE">
              <w:rPr>
                <w:sz w:val="24"/>
                <w:szCs w:val="24"/>
              </w:rPr>
              <w:t xml:space="preserve">CFO </w:t>
            </w:r>
            <w:r w:rsidR="009A10F1" w:rsidRPr="007862EC">
              <w:rPr>
                <w:sz w:val="24"/>
                <w:szCs w:val="24"/>
              </w:rPr>
              <w:t xml:space="preserve">to secure </w:t>
            </w:r>
            <w:r w:rsidR="009A10F1" w:rsidRPr="007862EC">
              <w:rPr>
                <w:sz w:val="24"/>
                <w:szCs w:val="24"/>
              </w:rPr>
              <w:lastRenderedPageBreak/>
              <w:t>these.</w:t>
            </w:r>
          </w:p>
        </w:tc>
        <w:tc>
          <w:tcPr>
            <w:tcW w:w="4194" w:type="dxa"/>
          </w:tcPr>
          <w:p w14:paraId="10FA1FB7" w14:textId="77777777" w:rsidR="009A10F1" w:rsidRPr="007862EC" w:rsidRDefault="009A10F1" w:rsidP="00575775">
            <w:pPr>
              <w:rPr>
                <w:sz w:val="24"/>
                <w:szCs w:val="24"/>
              </w:rPr>
            </w:pPr>
          </w:p>
        </w:tc>
      </w:tr>
      <w:tr w:rsidR="009A10F1" w14:paraId="4F69929A" w14:textId="669F5ED5" w:rsidTr="009A10F1">
        <w:trPr>
          <w:trHeight w:val="304"/>
        </w:trPr>
        <w:tc>
          <w:tcPr>
            <w:tcW w:w="2345" w:type="dxa"/>
            <w:shd w:val="clear" w:color="auto" w:fill="auto"/>
          </w:tcPr>
          <w:p w14:paraId="2A86CEC6" w14:textId="77777777" w:rsidR="009A10F1" w:rsidRPr="0022581D" w:rsidRDefault="009A10F1" w:rsidP="00575775">
            <w:pPr>
              <w:rPr>
                <w:sz w:val="24"/>
                <w:szCs w:val="24"/>
              </w:rPr>
            </w:pPr>
            <w:r w:rsidRPr="0022581D">
              <w:rPr>
                <w:sz w:val="24"/>
                <w:szCs w:val="24"/>
              </w:rPr>
              <w:lastRenderedPageBreak/>
              <w:t>Staff at added risk due to the delivery of intimate care.</w:t>
            </w:r>
          </w:p>
        </w:tc>
        <w:tc>
          <w:tcPr>
            <w:tcW w:w="1200" w:type="dxa"/>
          </w:tcPr>
          <w:p w14:paraId="10B7467E" w14:textId="77777777" w:rsidR="009A10F1" w:rsidRDefault="009A10F1" w:rsidP="00575775">
            <w:pPr>
              <w:rPr>
                <w:sz w:val="24"/>
                <w:szCs w:val="24"/>
              </w:rPr>
            </w:pPr>
            <w:r>
              <w:rPr>
                <w:sz w:val="24"/>
                <w:szCs w:val="24"/>
              </w:rPr>
              <w:t>Staff and children</w:t>
            </w:r>
          </w:p>
        </w:tc>
        <w:tc>
          <w:tcPr>
            <w:tcW w:w="6601" w:type="dxa"/>
          </w:tcPr>
          <w:p w14:paraId="62180AF7" w14:textId="1CA2B17E" w:rsidR="00805F06" w:rsidRPr="007862EC" w:rsidRDefault="009A10F1" w:rsidP="00575775">
            <w:pPr>
              <w:tabs>
                <w:tab w:val="left" w:pos="916"/>
              </w:tabs>
              <w:rPr>
                <w:sz w:val="24"/>
                <w:szCs w:val="24"/>
              </w:rPr>
            </w:pPr>
            <w:r w:rsidRPr="007862EC">
              <w:rPr>
                <w:sz w:val="24"/>
                <w:szCs w:val="24"/>
              </w:rPr>
              <w:t>Where intimate care</w:t>
            </w:r>
            <w:r w:rsidRPr="00981A0C">
              <w:rPr>
                <w:sz w:val="24"/>
                <w:szCs w:val="24"/>
              </w:rPr>
              <w:t xml:space="preserve"> is </w:t>
            </w:r>
            <w:r w:rsidRPr="007862EC">
              <w:rPr>
                <w:sz w:val="24"/>
                <w:szCs w:val="24"/>
              </w:rPr>
              <w:t>required the person performing this should be properly equipped with PPE as they normally would pre- lockdown.</w:t>
            </w:r>
          </w:p>
        </w:tc>
        <w:tc>
          <w:tcPr>
            <w:tcW w:w="4194" w:type="dxa"/>
          </w:tcPr>
          <w:p w14:paraId="0B0609CB" w14:textId="287FFEA6" w:rsidR="009A10F1" w:rsidRPr="007862EC" w:rsidRDefault="00805F06" w:rsidP="00805F06">
            <w:pPr>
              <w:tabs>
                <w:tab w:val="left" w:pos="916"/>
              </w:tabs>
              <w:rPr>
                <w:sz w:val="24"/>
                <w:szCs w:val="24"/>
              </w:rPr>
            </w:pPr>
            <w:r>
              <w:rPr>
                <w:sz w:val="24"/>
                <w:szCs w:val="24"/>
              </w:rPr>
              <w:t xml:space="preserve">Individual medical procedure required for a pupil daily. </w:t>
            </w:r>
          </w:p>
        </w:tc>
      </w:tr>
      <w:tr w:rsidR="009A10F1" w14:paraId="16F80FC4" w14:textId="6DD6666C" w:rsidTr="009A10F1">
        <w:trPr>
          <w:trHeight w:val="304"/>
        </w:trPr>
        <w:tc>
          <w:tcPr>
            <w:tcW w:w="2345" w:type="dxa"/>
            <w:shd w:val="clear" w:color="auto" w:fill="C2D69B" w:themeFill="accent3" w:themeFillTint="99"/>
          </w:tcPr>
          <w:p w14:paraId="7868A967" w14:textId="77777777" w:rsidR="009A10F1" w:rsidRPr="00D97C11" w:rsidRDefault="009A10F1" w:rsidP="005E2C8F">
            <w:pPr>
              <w:pStyle w:val="ListParagraph"/>
              <w:numPr>
                <w:ilvl w:val="0"/>
                <w:numId w:val="1"/>
              </w:numPr>
              <w:rPr>
                <w:b/>
                <w:sz w:val="24"/>
                <w:szCs w:val="24"/>
              </w:rPr>
            </w:pPr>
            <w:r w:rsidRPr="00D97C11">
              <w:rPr>
                <w:b/>
                <w:sz w:val="24"/>
                <w:szCs w:val="24"/>
              </w:rPr>
              <w:t xml:space="preserve">Visits </w:t>
            </w:r>
          </w:p>
        </w:tc>
        <w:tc>
          <w:tcPr>
            <w:tcW w:w="1200" w:type="dxa"/>
            <w:shd w:val="clear" w:color="auto" w:fill="C2D69B" w:themeFill="accent3" w:themeFillTint="99"/>
          </w:tcPr>
          <w:p w14:paraId="6237C4BC" w14:textId="77777777" w:rsidR="009A10F1" w:rsidRDefault="009A10F1" w:rsidP="00575775">
            <w:pPr>
              <w:rPr>
                <w:sz w:val="24"/>
                <w:szCs w:val="24"/>
              </w:rPr>
            </w:pPr>
          </w:p>
        </w:tc>
        <w:tc>
          <w:tcPr>
            <w:tcW w:w="6601" w:type="dxa"/>
            <w:shd w:val="clear" w:color="auto" w:fill="C2D69B" w:themeFill="accent3" w:themeFillTint="99"/>
          </w:tcPr>
          <w:p w14:paraId="108344EE" w14:textId="77777777" w:rsidR="009A10F1" w:rsidRDefault="009A10F1" w:rsidP="00575775">
            <w:pPr>
              <w:rPr>
                <w:sz w:val="24"/>
                <w:szCs w:val="24"/>
              </w:rPr>
            </w:pPr>
          </w:p>
        </w:tc>
        <w:tc>
          <w:tcPr>
            <w:tcW w:w="4194" w:type="dxa"/>
            <w:shd w:val="clear" w:color="auto" w:fill="C2D69B" w:themeFill="accent3" w:themeFillTint="99"/>
          </w:tcPr>
          <w:p w14:paraId="552434F8" w14:textId="77777777" w:rsidR="009A10F1" w:rsidRDefault="009A10F1" w:rsidP="00575775">
            <w:pPr>
              <w:rPr>
                <w:sz w:val="24"/>
                <w:szCs w:val="24"/>
              </w:rPr>
            </w:pPr>
          </w:p>
        </w:tc>
      </w:tr>
      <w:tr w:rsidR="009A10F1" w14:paraId="25DA1DF0" w14:textId="6910F21F" w:rsidTr="009A10F1">
        <w:trPr>
          <w:trHeight w:val="304"/>
        </w:trPr>
        <w:tc>
          <w:tcPr>
            <w:tcW w:w="2345" w:type="dxa"/>
          </w:tcPr>
          <w:p w14:paraId="4581999C" w14:textId="371BF70D" w:rsidR="009A10F1" w:rsidRDefault="009A10F1" w:rsidP="005E2C8F">
            <w:pPr>
              <w:rPr>
                <w:sz w:val="24"/>
                <w:szCs w:val="24"/>
              </w:rPr>
            </w:pPr>
            <w:r>
              <w:rPr>
                <w:sz w:val="24"/>
                <w:szCs w:val="24"/>
              </w:rPr>
              <w:t>Visiting other sites puts staff and children at increased risk.</w:t>
            </w:r>
          </w:p>
        </w:tc>
        <w:tc>
          <w:tcPr>
            <w:tcW w:w="1200" w:type="dxa"/>
          </w:tcPr>
          <w:p w14:paraId="17EED37C" w14:textId="77777777" w:rsidR="009A10F1" w:rsidRDefault="009A10F1" w:rsidP="00575775">
            <w:pPr>
              <w:rPr>
                <w:sz w:val="24"/>
                <w:szCs w:val="24"/>
              </w:rPr>
            </w:pPr>
            <w:r>
              <w:rPr>
                <w:sz w:val="24"/>
                <w:szCs w:val="24"/>
              </w:rPr>
              <w:t>Children and staff</w:t>
            </w:r>
          </w:p>
        </w:tc>
        <w:tc>
          <w:tcPr>
            <w:tcW w:w="6601" w:type="dxa"/>
          </w:tcPr>
          <w:p w14:paraId="4033FF68" w14:textId="3DB72810" w:rsidR="00805F06" w:rsidRDefault="004875A9" w:rsidP="004875A9">
            <w:pPr>
              <w:rPr>
                <w:sz w:val="24"/>
                <w:szCs w:val="24"/>
              </w:rPr>
            </w:pPr>
            <w:r>
              <w:rPr>
                <w:sz w:val="24"/>
                <w:szCs w:val="24"/>
              </w:rPr>
              <w:t xml:space="preserve">Visits may take place from September 2021. Risk assessments carried out prior to attending any educational visit should include a thorough examination into the </w:t>
            </w:r>
            <w:proofErr w:type="gramStart"/>
            <w:r>
              <w:rPr>
                <w:sz w:val="24"/>
                <w:szCs w:val="24"/>
              </w:rPr>
              <w:t>providers</w:t>
            </w:r>
            <w:proofErr w:type="gramEnd"/>
            <w:r w:rsidR="00522FA7">
              <w:rPr>
                <w:sz w:val="24"/>
                <w:szCs w:val="24"/>
              </w:rPr>
              <w:t xml:space="preserve"> hygiene and ventilation requirements.</w:t>
            </w:r>
          </w:p>
        </w:tc>
        <w:tc>
          <w:tcPr>
            <w:tcW w:w="4194" w:type="dxa"/>
          </w:tcPr>
          <w:p w14:paraId="4A257BE8" w14:textId="77777777" w:rsidR="009A10F1" w:rsidRDefault="009A10F1" w:rsidP="00575775">
            <w:pPr>
              <w:rPr>
                <w:sz w:val="24"/>
                <w:szCs w:val="24"/>
              </w:rPr>
            </w:pPr>
          </w:p>
        </w:tc>
      </w:tr>
      <w:tr w:rsidR="009A10F1" w14:paraId="391A843A" w14:textId="1B0F5BA9" w:rsidTr="009A10F1">
        <w:trPr>
          <w:trHeight w:val="304"/>
        </w:trPr>
        <w:tc>
          <w:tcPr>
            <w:tcW w:w="2345" w:type="dxa"/>
            <w:shd w:val="clear" w:color="auto" w:fill="C2D69B" w:themeFill="accent3" w:themeFillTint="99"/>
          </w:tcPr>
          <w:p w14:paraId="3BBB3BE8" w14:textId="77777777" w:rsidR="009A10F1" w:rsidRPr="00D97C11" w:rsidRDefault="009A10F1" w:rsidP="005E2C8F">
            <w:pPr>
              <w:pStyle w:val="ListParagraph"/>
              <w:numPr>
                <w:ilvl w:val="0"/>
                <w:numId w:val="1"/>
              </w:numPr>
              <w:rPr>
                <w:b/>
                <w:sz w:val="24"/>
                <w:szCs w:val="24"/>
              </w:rPr>
            </w:pPr>
            <w:r w:rsidRPr="00D97C11">
              <w:rPr>
                <w:b/>
                <w:sz w:val="24"/>
                <w:szCs w:val="24"/>
              </w:rPr>
              <w:t>First Aid</w:t>
            </w:r>
          </w:p>
        </w:tc>
        <w:tc>
          <w:tcPr>
            <w:tcW w:w="1200" w:type="dxa"/>
            <w:shd w:val="clear" w:color="auto" w:fill="C2D69B" w:themeFill="accent3" w:themeFillTint="99"/>
          </w:tcPr>
          <w:p w14:paraId="18F60435" w14:textId="77777777" w:rsidR="009A10F1" w:rsidRDefault="009A10F1" w:rsidP="00575775">
            <w:pPr>
              <w:rPr>
                <w:sz w:val="24"/>
                <w:szCs w:val="24"/>
              </w:rPr>
            </w:pPr>
          </w:p>
        </w:tc>
        <w:tc>
          <w:tcPr>
            <w:tcW w:w="6601" w:type="dxa"/>
            <w:shd w:val="clear" w:color="auto" w:fill="C2D69B" w:themeFill="accent3" w:themeFillTint="99"/>
          </w:tcPr>
          <w:p w14:paraId="310C1F53" w14:textId="77777777" w:rsidR="009A10F1" w:rsidRDefault="009A10F1" w:rsidP="00575775">
            <w:pPr>
              <w:rPr>
                <w:sz w:val="24"/>
                <w:szCs w:val="24"/>
              </w:rPr>
            </w:pPr>
          </w:p>
        </w:tc>
        <w:tc>
          <w:tcPr>
            <w:tcW w:w="4194" w:type="dxa"/>
            <w:shd w:val="clear" w:color="auto" w:fill="C2D69B" w:themeFill="accent3" w:themeFillTint="99"/>
          </w:tcPr>
          <w:p w14:paraId="373C16D8" w14:textId="77777777" w:rsidR="009A10F1" w:rsidRDefault="009A10F1" w:rsidP="00575775">
            <w:pPr>
              <w:rPr>
                <w:sz w:val="24"/>
                <w:szCs w:val="24"/>
              </w:rPr>
            </w:pPr>
          </w:p>
        </w:tc>
      </w:tr>
      <w:tr w:rsidR="009A10F1" w14:paraId="1976183E" w14:textId="17453C01" w:rsidTr="009A10F1">
        <w:trPr>
          <w:trHeight w:val="304"/>
        </w:trPr>
        <w:tc>
          <w:tcPr>
            <w:tcW w:w="2345" w:type="dxa"/>
          </w:tcPr>
          <w:p w14:paraId="494F6D13" w14:textId="3C3AB654" w:rsidR="009A10F1" w:rsidRDefault="009A10F1" w:rsidP="005E2C8F">
            <w:pPr>
              <w:rPr>
                <w:sz w:val="24"/>
                <w:szCs w:val="24"/>
              </w:rPr>
            </w:pPr>
            <w:r>
              <w:rPr>
                <w:sz w:val="24"/>
                <w:szCs w:val="24"/>
              </w:rPr>
              <w:t>Children need fi</w:t>
            </w:r>
            <w:r w:rsidR="00805F06">
              <w:rPr>
                <w:sz w:val="24"/>
                <w:szCs w:val="24"/>
              </w:rPr>
              <w:t xml:space="preserve">rst aid that cannot be managed </w:t>
            </w:r>
            <w:r>
              <w:rPr>
                <w:sz w:val="24"/>
                <w:szCs w:val="24"/>
              </w:rPr>
              <w:t>by first aiders in class or on the playground.</w:t>
            </w:r>
          </w:p>
        </w:tc>
        <w:tc>
          <w:tcPr>
            <w:tcW w:w="1200" w:type="dxa"/>
          </w:tcPr>
          <w:p w14:paraId="0718611A" w14:textId="77777777" w:rsidR="009A10F1" w:rsidRDefault="009A10F1" w:rsidP="00575775">
            <w:pPr>
              <w:rPr>
                <w:sz w:val="24"/>
                <w:szCs w:val="24"/>
              </w:rPr>
            </w:pPr>
            <w:r>
              <w:rPr>
                <w:sz w:val="24"/>
                <w:szCs w:val="24"/>
              </w:rPr>
              <w:t>Children and staff</w:t>
            </w:r>
          </w:p>
          <w:p w14:paraId="4D51C4D6" w14:textId="77777777" w:rsidR="009A10F1" w:rsidRDefault="009A10F1" w:rsidP="00575775">
            <w:pPr>
              <w:rPr>
                <w:sz w:val="24"/>
                <w:szCs w:val="24"/>
              </w:rPr>
            </w:pPr>
          </w:p>
        </w:tc>
        <w:tc>
          <w:tcPr>
            <w:tcW w:w="6601" w:type="dxa"/>
          </w:tcPr>
          <w:p w14:paraId="54F92DE4" w14:textId="7E64AE46" w:rsidR="009A10F1" w:rsidRDefault="009A10F1" w:rsidP="00575775">
            <w:pPr>
              <w:rPr>
                <w:sz w:val="24"/>
                <w:szCs w:val="24"/>
              </w:rPr>
            </w:pPr>
            <w:r>
              <w:rPr>
                <w:sz w:val="24"/>
                <w:szCs w:val="24"/>
              </w:rPr>
              <w:t xml:space="preserve">Where simple first aid plasters </w:t>
            </w:r>
            <w:proofErr w:type="spellStart"/>
            <w:r>
              <w:rPr>
                <w:sz w:val="24"/>
                <w:szCs w:val="24"/>
              </w:rPr>
              <w:t>etc</w:t>
            </w:r>
            <w:proofErr w:type="spellEnd"/>
            <w:r>
              <w:rPr>
                <w:sz w:val="24"/>
                <w:szCs w:val="24"/>
              </w:rPr>
              <w:t>… cannot be administered by the class teacher/ teaching assistant, they will</w:t>
            </w:r>
            <w:r w:rsidR="008329D8">
              <w:rPr>
                <w:sz w:val="24"/>
                <w:szCs w:val="24"/>
              </w:rPr>
              <w:t xml:space="preserve"> send </w:t>
            </w:r>
            <w:r>
              <w:rPr>
                <w:sz w:val="24"/>
                <w:szCs w:val="24"/>
              </w:rPr>
              <w:t xml:space="preserve">for assistance. </w:t>
            </w:r>
            <w:r w:rsidR="00DA65E8">
              <w:rPr>
                <w:sz w:val="24"/>
                <w:szCs w:val="24"/>
              </w:rPr>
              <w:t xml:space="preserve"> </w:t>
            </w:r>
          </w:p>
          <w:p w14:paraId="76627019" w14:textId="34A62FC2" w:rsidR="009A10F1" w:rsidRDefault="009A10F1" w:rsidP="00575775">
            <w:pPr>
              <w:rPr>
                <w:sz w:val="24"/>
                <w:szCs w:val="24"/>
              </w:rPr>
            </w:pPr>
            <w:r>
              <w:rPr>
                <w:sz w:val="24"/>
                <w:szCs w:val="24"/>
              </w:rPr>
              <w:t xml:space="preserve">A first aider will come to the classroom wearing PPE and administer to the child in situ. If the child needs to be removed from class for more intensive first aid, the senior first aider will do so. </w:t>
            </w:r>
          </w:p>
          <w:p w14:paraId="39735AFB" w14:textId="272986CD" w:rsidR="009A10F1" w:rsidRDefault="009A10F1" w:rsidP="00575775">
            <w:pPr>
              <w:rPr>
                <w:sz w:val="24"/>
                <w:szCs w:val="24"/>
              </w:rPr>
            </w:pPr>
            <w:r>
              <w:rPr>
                <w:sz w:val="24"/>
                <w:szCs w:val="24"/>
              </w:rPr>
              <w:t>The same procedure applies to break and lunchtime first aid needs</w:t>
            </w:r>
            <w:r w:rsidR="002F18C2">
              <w:rPr>
                <w:sz w:val="24"/>
                <w:szCs w:val="24"/>
              </w:rPr>
              <w:t xml:space="preserve"> (via rota)</w:t>
            </w:r>
            <w:r>
              <w:rPr>
                <w:sz w:val="24"/>
                <w:szCs w:val="24"/>
              </w:rPr>
              <w:t>.</w:t>
            </w:r>
            <w:r w:rsidR="000B3083" w:rsidRPr="000B3083">
              <w:rPr>
                <w:color w:val="FF0000"/>
                <w:sz w:val="24"/>
                <w:szCs w:val="24"/>
              </w:rPr>
              <w:t xml:space="preserve"> </w:t>
            </w:r>
            <w:r w:rsidR="000B3083" w:rsidRPr="00522FA7">
              <w:rPr>
                <w:sz w:val="24"/>
                <w:szCs w:val="24"/>
              </w:rPr>
              <w:t>Teachers to take their class first aid kit on duty with them</w:t>
            </w:r>
            <w:r w:rsidR="002F18C2">
              <w:rPr>
                <w:sz w:val="24"/>
                <w:szCs w:val="24"/>
              </w:rPr>
              <w:t>.</w:t>
            </w:r>
          </w:p>
        </w:tc>
        <w:tc>
          <w:tcPr>
            <w:tcW w:w="4194" w:type="dxa"/>
          </w:tcPr>
          <w:p w14:paraId="561BBC8B" w14:textId="44FA1ED3" w:rsidR="000B3083" w:rsidRDefault="000B3083" w:rsidP="00575775">
            <w:pPr>
              <w:rPr>
                <w:sz w:val="24"/>
                <w:szCs w:val="24"/>
              </w:rPr>
            </w:pPr>
          </w:p>
        </w:tc>
      </w:tr>
      <w:tr w:rsidR="009A10F1" w14:paraId="5B50C3F1" w14:textId="011CF399" w:rsidTr="009A10F1">
        <w:trPr>
          <w:trHeight w:val="304"/>
        </w:trPr>
        <w:tc>
          <w:tcPr>
            <w:tcW w:w="2345" w:type="dxa"/>
          </w:tcPr>
          <w:p w14:paraId="628CB9D2" w14:textId="77777777" w:rsidR="009A10F1" w:rsidRDefault="009A10F1" w:rsidP="005E2C8F">
            <w:pPr>
              <w:rPr>
                <w:sz w:val="24"/>
                <w:szCs w:val="24"/>
              </w:rPr>
            </w:pPr>
            <w:r>
              <w:rPr>
                <w:sz w:val="24"/>
                <w:szCs w:val="24"/>
              </w:rPr>
              <w:t>Disposal of first aid equipment including used PPE.</w:t>
            </w:r>
          </w:p>
        </w:tc>
        <w:tc>
          <w:tcPr>
            <w:tcW w:w="1200" w:type="dxa"/>
          </w:tcPr>
          <w:p w14:paraId="4BC18913" w14:textId="77777777" w:rsidR="009A10F1" w:rsidRDefault="009A10F1" w:rsidP="00575775">
            <w:pPr>
              <w:rPr>
                <w:sz w:val="24"/>
                <w:szCs w:val="24"/>
              </w:rPr>
            </w:pPr>
            <w:r>
              <w:rPr>
                <w:sz w:val="24"/>
                <w:szCs w:val="24"/>
              </w:rPr>
              <w:t>Staff</w:t>
            </w:r>
          </w:p>
        </w:tc>
        <w:tc>
          <w:tcPr>
            <w:tcW w:w="6601" w:type="dxa"/>
          </w:tcPr>
          <w:p w14:paraId="5AB48B4C" w14:textId="7288F050" w:rsidR="009A10F1" w:rsidRDefault="00DA65E8" w:rsidP="00575775">
            <w:pPr>
              <w:rPr>
                <w:sz w:val="24"/>
                <w:szCs w:val="24"/>
              </w:rPr>
            </w:pPr>
            <w:r>
              <w:rPr>
                <w:sz w:val="24"/>
                <w:szCs w:val="24"/>
              </w:rPr>
              <w:t xml:space="preserve">All used first aid materials </w:t>
            </w:r>
            <w:r w:rsidR="009A10F1">
              <w:rPr>
                <w:sz w:val="24"/>
                <w:szCs w:val="24"/>
              </w:rPr>
              <w:t>and PPE will be disposed of in the clinical waste bags which will be double bagged.</w:t>
            </w:r>
          </w:p>
        </w:tc>
        <w:tc>
          <w:tcPr>
            <w:tcW w:w="4194" w:type="dxa"/>
          </w:tcPr>
          <w:p w14:paraId="4EB9D28E" w14:textId="77777777" w:rsidR="009A10F1" w:rsidRDefault="009A10F1" w:rsidP="00575775">
            <w:pPr>
              <w:rPr>
                <w:sz w:val="24"/>
                <w:szCs w:val="24"/>
              </w:rPr>
            </w:pPr>
          </w:p>
        </w:tc>
      </w:tr>
      <w:tr w:rsidR="009A10F1" w14:paraId="4FACEEEC" w14:textId="49CF5E3D" w:rsidTr="009A10F1">
        <w:trPr>
          <w:trHeight w:val="304"/>
        </w:trPr>
        <w:tc>
          <w:tcPr>
            <w:tcW w:w="2345" w:type="dxa"/>
            <w:shd w:val="clear" w:color="auto" w:fill="C2D69B" w:themeFill="accent3" w:themeFillTint="99"/>
          </w:tcPr>
          <w:p w14:paraId="4479CC84" w14:textId="77159720" w:rsidR="009A10F1" w:rsidRPr="00D97C11" w:rsidRDefault="009A10F1" w:rsidP="00D97C11">
            <w:pPr>
              <w:pStyle w:val="ListParagraph"/>
              <w:numPr>
                <w:ilvl w:val="0"/>
                <w:numId w:val="1"/>
              </w:numPr>
              <w:rPr>
                <w:b/>
                <w:sz w:val="24"/>
                <w:szCs w:val="24"/>
              </w:rPr>
            </w:pPr>
            <w:r w:rsidRPr="00D97C11">
              <w:rPr>
                <w:b/>
                <w:sz w:val="24"/>
                <w:szCs w:val="24"/>
              </w:rPr>
              <w:t>Staff and Children showing symptoms of C</w:t>
            </w:r>
            <w:r w:rsidR="00020E6E">
              <w:rPr>
                <w:b/>
                <w:sz w:val="24"/>
                <w:szCs w:val="24"/>
              </w:rPr>
              <w:t>OVID-19</w:t>
            </w:r>
          </w:p>
        </w:tc>
        <w:tc>
          <w:tcPr>
            <w:tcW w:w="1200" w:type="dxa"/>
            <w:shd w:val="clear" w:color="auto" w:fill="C2D69B" w:themeFill="accent3" w:themeFillTint="99"/>
          </w:tcPr>
          <w:p w14:paraId="0FA7C73D" w14:textId="77777777" w:rsidR="009A10F1" w:rsidRDefault="009A10F1" w:rsidP="00575775">
            <w:pPr>
              <w:rPr>
                <w:sz w:val="24"/>
                <w:szCs w:val="24"/>
              </w:rPr>
            </w:pPr>
            <w:r>
              <w:rPr>
                <w:sz w:val="24"/>
                <w:szCs w:val="24"/>
              </w:rPr>
              <w:t>Staff and children</w:t>
            </w:r>
          </w:p>
          <w:p w14:paraId="32931620" w14:textId="77777777" w:rsidR="009A10F1" w:rsidRDefault="009A10F1" w:rsidP="00575775">
            <w:pPr>
              <w:rPr>
                <w:sz w:val="24"/>
                <w:szCs w:val="24"/>
              </w:rPr>
            </w:pPr>
          </w:p>
        </w:tc>
        <w:tc>
          <w:tcPr>
            <w:tcW w:w="6601" w:type="dxa"/>
            <w:shd w:val="clear" w:color="auto" w:fill="C2D69B" w:themeFill="accent3" w:themeFillTint="99"/>
          </w:tcPr>
          <w:p w14:paraId="4FC48E7C" w14:textId="77777777" w:rsidR="009A10F1" w:rsidRDefault="009A10F1" w:rsidP="00575775">
            <w:pPr>
              <w:rPr>
                <w:sz w:val="24"/>
                <w:szCs w:val="24"/>
              </w:rPr>
            </w:pPr>
            <w:r>
              <w:rPr>
                <w:sz w:val="24"/>
                <w:szCs w:val="24"/>
              </w:rPr>
              <w:t xml:space="preserve">Rigorous systems are in place should this occur. </w:t>
            </w:r>
          </w:p>
          <w:p w14:paraId="429B021D" w14:textId="77777777" w:rsidR="009A10F1" w:rsidRDefault="009A10F1" w:rsidP="00575775">
            <w:pPr>
              <w:rPr>
                <w:sz w:val="24"/>
                <w:szCs w:val="24"/>
              </w:rPr>
            </w:pPr>
            <w:r>
              <w:rPr>
                <w:sz w:val="24"/>
                <w:szCs w:val="24"/>
              </w:rPr>
              <w:t>Please see the Wolds Learning Partnership risk assessment on our website.</w:t>
            </w:r>
          </w:p>
        </w:tc>
        <w:tc>
          <w:tcPr>
            <w:tcW w:w="4194" w:type="dxa"/>
            <w:shd w:val="clear" w:color="auto" w:fill="C2D69B" w:themeFill="accent3" w:themeFillTint="99"/>
          </w:tcPr>
          <w:p w14:paraId="335F287F" w14:textId="77777777" w:rsidR="009A10F1" w:rsidRDefault="009A10F1" w:rsidP="00575775">
            <w:pPr>
              <w:rPr>
                <w:sz w:val="24"/>
                <w:szCs w:val="24"/>
              </w:rPr>
            </w:pPr>
          </w:p>
        </w:tc>
      </w:tr>
      <w:tr w:rsidR="005B03CF" w14:paraId="443F8FFD" w14:textId="77777777" w:rsidTr="00522FA7">
        <w:trPr>
          <w:trHeight w:val="304"/>
        </w:trPr>
        <w:tc>
          <w:tcPr>
            <w:tcW w:w="2345" w:type="dxa"/>
            <w:shd w:val="clear" w:color="auto" w:fill="auto"/>
          </w:tcPr>
          <w:p w14:paraId="204AE979" w14:textId="1093E765" w:rsidR="005B03CF" w:rsidRDefault="00B93C1E" w:rsidP="00522FA7">
            <w:pPr>
              <w:jc w:val="both"/>
              <w:rPr>
                <w:sz w:val="24"/>
                <w:szCs w:val="24"/>
              </w:rPr>
            </w:pPr>
            <w:r>
              <w:rPr>
                <w:sz w:val="24"/>
                <w:szCs w:val="24"/>
              </w:rPr>
              <w:lastRenderedPageBreak/>
              <w:t>When staff or pupils develop COVID-19 symptoms</w:t>
            </w:r>
          </w:p>
        </w:tc>
        <w:tc>
          <w:tcPr>
            <w:tcW w:w="1200" w:type="dxa"/>
            <w:shd w:val="clear" w:color="auto" w:fill="auto"/>
          </w:tcPr>
          <w:p w14:paraId="74EB8957" w14:textId="778C47C6" w:rsidR="005B03CF" w:rsidRDefault="00B93C1E" w:rsidP="00575775">
            <w:pPr>
              <w:rPr>
                <w:sz w:val="24"/>
                <w:szCs w:val="24"/>
              </w:rPr>
            </w:pPr>
            <w:r>
              <w:rPr>
                <w:sz w:val="24"/>
                <w:szCs w:val="24"/>
              </w:rPr>
              <w:t>Staff and Children</w:t>
            </w:r>
          </w:p>
        </w:tc>
        <w:tc>
          <w:tcPr>
            <w:tcW w:w="6601" w:type="dxa"/>
            <w:shd w:val="clear" w:color="auto" w:fill="auto"/>
          </w:tcPr>
          <w:p w14:paraId="6DB70273" w14:textId="77777777" w:rsidR="00B93C1E" w:rsidRPr="00B93C1E" w:rsidRDefault="00B93C1E" w:rsidP="00B93C1E">
            <w:pPr>
              <w:pStyle w:val="NormalWeb"/>
              <w:shd w:val="clear" w:color="auto" w:fill="FFFFFF"/>
              <w:spacing w:before="0" w:beforeAutospacing="0" w:after="0" w:afterAutospacing="0"/>
              <w:rPr>
                <w:rFonts w:asciiTheme="minorHAnsi" w:hAnsiTheme="minorHAnsi" w:cstheme="minorHAnsi"/>
                <w:color w:val="0B0C0C"/>
              </w:rPr>
            </w:pPr>
            <w:r w:rsidRPr="00B93C1E">
              <w:rPr>
                <w:rFonts w:asciiTheme="minorHAnsi" w:hAnsiTheme="minorHAnsi" w:cstheme="minorHAnsi"/>
                <w:color w:val="0B0C0C"/>
              </w:rPr>
              <w:t>Pupils, staff and other adults should follow public health advice on </w:t>
            </w:r>
            <w:hyperlink r:id="rId7" w:history="1">
              <w:r w:rsidRPr="00B93C1E">
                <w:rPr>
                  <w:rStyle w:val="Hyperlink"/>
                  <w:rFonts w:asciiTheme="minorHAnsi" w:hAnsiTheme="minorHAnsi" w:cstheme="minorHAnsi"/>
                  <w:color w:val="1D70B8"/>
                  <w:bdr w:val="none" w:sz="0" w:space="0" w:color="auto" w:frame="1"/>
                </w:rPr>
                <w:t>when to self-isolate and what to do</w:t>
              </w:r>
            </w:hyperlink>
            <w:r w:rsidRPr="00B93C1E">
              <w:rPr>
                <w:rFonts w:asciiTheme="minorHAnsi" w:hAnsiTheme="minorHAnsi" w:cstheme="minorHAnsi"/>
                <w:color w:val="0B0C0C"/>
              </w:rPr>
              <w:t>. They should not come into school if they have symptoms, have had a positive test result or other reasons requiring them to stay at home due to the risk of them passing on COVID-19 (for example, they are required to quarantine).</w:t>
            </w:r>
          </w:p>
          <w:p w14:paraId="20E5E6FF" w14:textId="34A9BF7E" w:rsidR="00B93C1E" w:rsidRPr="00B93C1E" w:rsidRDefault="00B93C1E" w:rsidP="00B93C1E">
            <w:pPr>
              <w:pStyle w:val="NormalWeb"/>
              <w:shd w:val="clear" w:color="auto" w:fill="FFFFFF"/>
              <w:spacing w:before="0" w:beforeAutospacing="0" w:after="0" w:afterAutospacing="0"/>
              <w:rPr>
                <w:rFonts w:asciiTheme="minorHAnsi" w:hAnsiTheme="minorHAnsi" w:cstheme="minorHAnsi"/>
                <w:color w:val="0B0C0C"/>
              </w:rPr>
            </w:pPr>
            <w:r w:rsidRPr="00B93C1E">
              <w:rPr>
                <w:rFonts w:asciiTheme="minorHAnsi" w:hAnsiTheme="minorHAnsi" w:cstheme="minorHAnsi"/>
                <w:color w:val="0B0C0C"/>
              </w:rPr>
              <w:t>If anyone in school develops </w:t>
            </w:r>
            <w:hyperlink r:id="rId8" w:history="1">
              <w:r w:rsidRPr="00B93C1E">
                <w:rPr>
                  <w:rStyle w:val="Hyperlink"/>
                  <w:rFonts w:asciiTheme="minorHAnsi" w:hAnsiTheme="minorHAnsi" w:cstheme="minorHAnsi"/>
                  <w:color w:val="1D70B8"/>
                  <w:bdr w:val="none" w:sz="0" w:space="0" w:color="auto" w:frame="1"/>
                </w:rPr>
                <w:t>COVID-19 symptoms</w:t>
              </w:r>
            </w:hyperlink>
            <w:r w:rsidRPr="00B93C1E">
              <w:rPr>
                <w:rFonts w:asciiTheme="minorHAnsi" w:hAnsiTheme="minorHAnsi" w:cstheme="minorHAnsi"/>
                <w:color w:val="0B0C0C"/>
              </w:rPr>
              <w:t xml:space="preserve">, however mild, </w:t>
            </w:r>
            <w:r>
              <w:rPr>
                <w:rFonts w:asciiTheme="minorHAnsi" w:hAnsiTheme="minorHAnsi" w:cstheme="minorHAnsi"/>
                <w:color w:val="0B0C0C"/>
              </w:rPr>
              <w:t xml:space="preserve">we will </w:t>
            </w:r>
            <w:r w:rsidRPr="00B93C1E">
              <w:rPr>
                <w:rFonts w:asciiTheme="minorHAnsi" w:hAnsiTheme="minorHAnsi" w:cstheme="minorHAnsi"/>
                <w:color w:val="0B0C0C"/>
              </w:rPr>
              <w:t>send them home and they should follow public health advice.</w:t>
            </w:r>
          </w:p>
          <w:p w14:paraId="374223B0" w14:textId="77777777" w:rsidR="00B93C1E" w:rsidRPr="00B93C1E" w:rsidRDefault="00B93C1E" w:rsidP="00B93C1E">
            <w:pPr>
              <w:pStyle w:val="NormalWeb"/>
              <w:shd w:val="clear" w:color="auto" w:fill="FFFFFF"/>
              <w:spacing w:before="300" w:beforeAutospacing="0" w:after="300" w:afterAutospacing="0"/>
              <w:rPr>
                <w:rFonts w:asciiTheme="minorHAnsi" w:hAnsiTheme="minorHAnsi" w:cstheme="minorHAnsi"/>
                <w:color w:val="0B0C0C"/>
              </w:rPr>
            </w:pPr>
            <w:r w:rsidRPr="00B93C1E">
              <w:rPr>
                <w:rFonts w:asciiTheme="minorHAnsi" w:hAnsiTheme="minorHAnsi" w:cstheme="minorHAnsi"/>
                <w:color w:val="0B0C0C"/>
              </w:rPr>
              <w:t>For everyone with symptoms, they should avoid using public transport and, wherever possible, be collected by a member of their family or household.</w:t>
            </w:r>
          </w:p>
          <w:p w14:paraId="7F5FE2D6" w14:textId="3E35E548" w:rsidR="00B93C1E" w:rsidRPr="00B93C1E" w:rsidRDefault="00B93C1E" w:rsidP="00B93C1E">
            <w:pPr>
              <w:pStyle w:val="NormalWeb"/>
              <w:shd w:val="clear" w:color="auto" w:fill="FFFFFF"/>
              <w:spacing w:before="0" w:beforeAutospacing="0" w:after="0" w:afterAutospacing="0"/>
              <w:rPr>
                <w:rFonts w:asciiTheme="minorHAnsi" w:hAnsiTheme="minorHAnsi" w:cstheme="minorHAnsi"/>
                <w:color w:val="0B0C0C"/>
              </w:rPr>
            </w:pPr>
            <w:r w:rsidRPr="00B93C1E">
              <w:rPr>
                <w:rFonts w:asciiTheme="minorHAnsi" w:hAnsiTheme="minorHAnsi" w:cstheme="minorHAnsi"/>
                <w:color w:val="0B0C0C"/>
              </w:rPr>
              <w:t xml:space="preserve">If a pupil is awaiting collection, they </w:t>
            </w:r>
            <w:r>
              <w:rPr>
                <w:rFonts w:asciiTheme="minorHAnsi" w:hAnsiTheme="minorHAnsi" w:cstheme="minorHAnsi"/>
                <w:color w:val="0B0C0C"/>
              </w:rPr>
              <w:t xml:space="preserve">will </w:t>
            </w:r>
            <w:r w:rsidRPr="00B93C1E">
              <w:rPr>
                <w:rFonts w:asciiTheme="minorHAnsi" w:hAnsiTheme="minorHAnsi" w:cstheme="minorHAnsi"/>
                <w:color w:val="0B0C0C"/>
              </w:rPr>
              <w:t xml:space="preserve">be left in </w:t>
            </w:r>
            <w:r>
              <w:rPr>
                <w:rFonts w:asciiTheme="minorHAnsi" w:hAnsiTheme="minorHAnsi" w:cstheme="minorHAnsi"/>
                <w:color w:val="0B0C0C"/>
              </w:rPr>
              <w:t xml:space="preserve">the quarantine room </w:t>
            </w:r>
            <w:r w:rsidRPr="00B93C1E">
              <w:rPr>
                <w:rFonts w:asciiTheme="minorHAnsi" w:hAnsiTheme="minorHAnsi" w:cstheme="minorHAnsi"/>
                <w:color w:val="0B0C0C"/>
              </w:rPr>
              <w:t>on their own if possible and safe to do so. A window should be opened for fresh air ventilation if possible. Appropriate PPE should also be used if close contact is necessary. Further information on this can be found in the </w:t>
            </w:r>
            <w:hyperlink r:id="rId9" w:history="1">
              <w:r w:rsidRPr="00B93C1E">
                <w:rPr>
                  <w:rStyle w:val="Hyperlink"/>
                  <w:rFonts w:asciiTheme="minorHAnsi" w:hAnsiTheme="minorHAnsi" w:cstheme="minorHAnsi"/>
                  <w:color w:val="1D70B8"/>
                  <w:bdr w:val="none" w:sz="0" w:space="0" w:color="auto" w:frame="1"/>
                </w:rPr>
                <w:t>use of PPE in education, childcare and children’s social care settings</w:t>
              </w:r>
            </w:hyperlink>
            <w:r w:rsidRPr="00B93C1E">
              <w:rPr>
                <w:rFonts w:asciiTheme="minorHAnsi" w:hAnsiTheme="minorHAnsi" w:cstheme="minorHAnsi"/>
                <w:color w:val="0B0C0C"/>
              </w:rPr>
              <w:t> guidance. Any rooms they use should be cleaned after they have left.</w:t>
            </w:r>
          </w:p>
          <w:p w14:paraId="1C8E2C06" w14:textId="77777777" w:rsidR="00B93C1E" w:rsidRPr="00B93C1E" w:rsidRDefault="00B93C1E" w:rsidP="00B93C1E">
            <w:pPr>
              <w:pStyle w:val="NormalWeb"/>
              <w:shd w:val="clear" w:color="auto" w:fill="FFFFFF"/>
              <w:spacing w:before="0" w:beforeAutospacing="0" w:after="0" w:afterAutospacing="0"/>
              <w:rPr>
                <w:rFonts w:asciiTheme="minorHAnsi" w:hAnsiTheme="minorHAnsi" w:cstheme="minorHAnsi"/>
                <w:color w:val="0B0C0C"/>
              </w:rPr>
            </w:pPr>
            <w:r w:rsidRPr="00B93C1E">
              <w:rPr>
                <w:rFonts w:asciiTheme="minorHAnsi" w:hAnsiTheme="minorHAnsi" w:cstheme="minorHAnsi"/>
                <w:color w:val="0B0C0C"/>
              </w:rPr>
              <w:t>The household (including any siblings) should follow the PHE </w:t>
            </w:r>
            <w:hyperlink r:id="rId10" w:history="1">
              <w:r w:rsidRPr="00B93C1E">
                <w:rPr>
                  <w:rStyle w:val="Hyperlink"/>
                  <w:rFonts w:asciiTheme="minorHAnsi" w:hAnsiTheme="minorHAnsi" w:cstheme="minorHAnsi"/>
                  <w:color w:val="1D70B8"/>
                  <w:bdr w:val="none" w:sz="0" w:space="0" w:color="auto" w:frame="1"/>
                </w:rPr>
                <w:t>stay at home guidance for households with possible or confirmed coronavirus (COVID-19) infection</w:t>
              </w:r>
            </w:hyperlink>
            <w:r w:rsidRPr="00B93C1E">
              <w:rPr>
                <w:rFonts w:asciiTheme="minorHAnsi" w:hAnsiTheme="minorHAnsi" w:cstheme="minorHAnsi"/>
                <w:color w:val="0B0C0C"/>
              </w:rPr>
              <w:t>.</w:t>
            </w:r>
          </w:p>
          <w:p w14:paraId="0B00CC44" w14:textId="77777777" w:rsidR="005B03CF" w:rsidRPr="00B93C1E" w:rsidRDefault="005B03CF" w:rsidP="005B03CF">
            <w:pPr>
              <w:pStyle w:val="NormalWeb"/>
              <w:shd w:val="clear" w:color="auto" w:fill="FFFFFF"/>
              <w:spacing w:before="0" w:beforeAutospacing="0" w:after="0" w:afterAutospacing="0"/>
              <w:rPr>
                <w:rFonts w:asciiTheme="minorHAnsi" w:hAnsiTheme="minorHAnsi" w:cstheme="minorHAnsi"/>
                <w:color w:val="0B0C0C"/>
              </w:rPr>
            </w:pPr>
          </w:p>
        </w:tc>
        <w:tc>
          <w:tcPr>
            <w:tcW w:w="4194" w:type="dxa"/>
            <w:shd w:val="clear" w:color="auto" w:fill="auto"/>
          </w:tcPr>
          <w:p w14:paraId="38A8F158" w14:textId="77777777" w:rsidR="005B03CF" w:rsidRDefault="005B03CF" w:rsidP="00575775">
            <w:pPr>
              <w:rPr>
                <w:sz w:val="24"/>
                <w:szCs w:val="24"/>
              </w:rPr>
            </w:pPr>
          </w:p>
        </w:tc>
      </w:tr>
      <w:tr w:rsidR="005B03CF" w14:paraId="00EA6988" w14:textId="77777777" w:rsidTr="00522FA7">
        <w:trPr>
          <w:trHeight w:val="304"/>
        </w:trPr>
        <w:tc>
          <w:tcPr>
            <w:tcW w:w="2345" w:type="dxa"/>
            <w:shd w:val="clear" w:color="auto" w:fill="auto"/>
          </w:tcPr>
          <w:p w14:paraId="6AF814D3" w14:textId="3B20876A" w:rsidR="005B03CF" w:rsidRDefault="005B03CF" w:rsidP="00522FA7">
            <w:pPr>
              <w:jc w:val="both"/>
              <w:rPr>
                <w:sz w:val="24"/>
                <w:szCs w:val="24"/>
              </w:rPr>
            </w:pPr>
            <w:r>
              <w:rPr>
                <w:sz w:val="24"/>
                <w:szCs w:val="24"/>
              </w:rPr>
              <w:t>Staff and pupils with a positive PCR result.</w:t>
            </w:r>
          </w:p>
        </w:tc>
        <w:tc>
          <w:tcPr>
            <w:tcW w:w="1200" w:type="dxa"/>
            <w:shd w:val="clear" w:color="auto" w:fill="auto"/>
          </w:tcPr>
          <w:p w14:paraId="4A43D3F2" w14:textId="154CE13A" w:rsidR="005B03CF" w:rsidRDefault="005B03CF" w:rsidP="00575775">
            <w:pPr>
              <w:rPr>
                <w:sz w:val="24"/>
                <w:szCs w:val="24"/>
              </w:rPr>
            </w:pPr>
            <w:r>
              <w:rPr>
                <w:sz w:val="24"/>
                <w:szCs w:val="24"/>
              </w:rPr>
              <w:t>Staff and children</w:t>
            </w:r>
          </w:p>
        </w:tc>
        <w:tc>
          <w:tcPr>
            <w:tcW w:w="6601" w:type="dxa"/>
            <w:shd w:val="clear" w:color="auto" w:fill="auto"/>
          </w:tcPr>
          <w:p w14:paraId="62839E08" w14:textId="77777777" w:rsidR="005B03CF" w:rsidRPr="005B03CF" w:rsidRDefault="005B03CF" w:rsidP="005B03CF">
            <w:pPr>
              <w:pStyle w:val="NormalWeb"/>
              <w:shd w:val="clear" w:color="auto" w:fill="FFFFFF"/>
              <w:spacing w:before="0" w:beforeAutospacing="0" w:after="0" w:afterAutospacing="0"/>
              <w:rPr>
                <w:rFonts w:asciiTheme="minorHAnsi" w:hAnsiTheme="minorHAnsi" w:cstheme="minorHAnsi"/>
                <w:color w:val="0B0C0C"/>
              </w:rPr>
            </w:pPr>
            <w:r w:rsidRPr="005B03CF">
              <w:rPr>
                <w:rFonts w:asciiTheme="minorHAnsi" w:hAnsiTheme="minorHAnsi" w:cstheme="minorHAnsi"/>
                <w:color w:val="0B0C0C"/>
              </w:rPr>
              <w:t>Staff and pupils with a positive LFD test result should self-isolate in line with the </w:t>
            </w:r>
            <w:hyperlink r:id="rId11" w:history="1">
              <w:r w:rsidRPr="005E4560">
                <w:rPr>
                  <w:rStyle w:val="Hyperlink"/>
                  <w:rFonts w:asciiTheme="minorHAnsi" w:hAnsiTheme="minorHAnsi" w:cstheme="minorHAnsi"/>
                  <w:color w:val="0B0C0C"/>
                  <w:highlight w:val="lightGray"/>
                  <w:bdr w:val="none" w:sz="0" w:space="0" w:color="auto" w:frame="1"/>
                  <w:shd w:val="clear" w:color="auto" w:fill="FFDD00"/>
                </w:rPr>
                <w:t>stay at home guidance for households with possible or confirmed coronavirus (COVID-19) infection</w:t>
              </w:r>
            </w:hyperlink>
            <w:r w:rsidRPr="005E4560">
              <w:rPr>
                <w:rFonts w:asciiTheme="minorHAnsi" w:hAnsiTheme="minorHAnsi" w:cstheme="minorHAnsi"/>
                <w:color w:val="0B0C0C"/>
                <w:highlight w:val="lightGray"/>
              </w:rPr>
              <w:t>. They</w:t>
            </w:r>
            <w:r w:rsidRPr="005B03CF">
              <w:rPr>
                <w:rFonts w:asciiTheme="minorHAnsi" w:hAnsiTheme="minorHAnsi" w:cstheme="minorHAnsi"/>
                <w:color w:val="0B0C0C"/>
              </w:rPr>
              <w:t xml:space="preserve"> will also need to </w:t>
            </w:r>
            <w:hyperlink r:id="rId12" w:history="1">
              <w:r w:rsidRPr="005B03CF">
                <w:rPr>
                  <w:rStyle w:val="Hyperlink"/>
                  <w:rFonts w:asciiTheme="minorHAnsi" w:hAnsiTheme="minorHAnsi" w:cstheme="minorHAnsi"/>
                  <w:color w:val="1D70B8"/>
                  <w:bdr w:val="none" w:sz="0" w:space="0" w:color="auto" w:frame="1"/>
                </w:rPr>
                <w:t>get a free PCR test to check if they have COVID-19</w:t>
              </w:r>
            </w:hyperlink>
            <w:r w:rsidRPr="005B03CF">
              <w:rPr>
                <w:rFonts w:asciiTheme="minorHAnsi" w:hAnsiTheme="minorHAnsi" w:cstheme="minorHAnsi"/>
                <w:color w:val="0B0C0C"/>
              </w:rPr>
              <w:t>.</w:t>
            </w:r>
          </w:p>
          <w:p w14:paraId="6E5287CC" w14:textId="77777777" w:rsidR="005B03CF" w:rsidRPr="005B03CF" w:rsidRDefault="005B03CF" w:rsidP="005B03CF">
            <w:pPr>
              <w:pStyle w:val="NormalWeb"/>
              <w:shd w:val="clear" w:color="auto" w:fill="FFFFFF"/>
              <w:spacing w:before="300" w:beforeAutospacing="0" w:after="300" w:afterAutospacing="0"/>
              <w:rPr>
                <w:rFonts w:asciiTheme="minorHAnsi" w:hAnsiTheme="minorHAnsi" w:cstheme="minorHAnsi"/>
                <w:color w:val="0B0C0C"/>
              </w:rPr>
            </w:pPr>
            <w:r w:rsidRPr="005B03CF">
              <w:rPr>
                <w:rFonts w:asciiTheme="minorHAnsi" w:hAnsiTheme="minorHAnsi" w:cstheme="minorHAnsi"/>
                <w:color w:val="0B0C0C"/>
              </w:rPr>
              <w:lastRenderedPageBreak/>
              <w:t>Whilst awaiting the PCR result, the individual should continue to self-isolate.</w:t>
            </w:r>
          </w:p>
          <w:p w14:paraId="2726B6F8" w14:textId="2B47D723" w:rsidR="005B03CF" w:rsidRPr="005B03CF" w:rsidRDefault="005B03CF" w:rsidP="005B03CF">
            <w:pPr>
              <w:pStyle w:val="NormalWeb"/>
              <w:shd w:val="clear" w:color="auto" w:fill="FFFFFF"/>
              <w:spacing w:before="300" w:beforeAutospacing="0" w:after="300" w:afterAutospacing="0"/>
              <w:rPr>
                <w:rFonts w:asciiTheme="minorHAnsi" w:hAnsiTheme="minorHAnsi" w:cstheme="minorHAnsi"/>
                <w:color w:val="0B0C0C"/>
              </w:rPr>
            </w:pPr>
            <w:r w:rsidRPr="005B03CF">
              <w:rPr>
                <w:rFonts w:asciiTheme="minorHAnsi" w:hAnsiTheme="minorHAnsi" w:cstheme="minorHAnsi"/>
                <w:color w:val="0B0C0C"/>
              </w:rPr>
              <w:t>If the PCR test is taken within 2 days of the positive lateral flow test, and is negative, it overrides the self-test LFD test and the pupil can return to school, as long as the individual doesn’t have COVID-19 symptoms</w:t>
            </w:r>
          </w:p>
        </w:tc>
        <w:tc>
          <w:tcPr>
            <w:tcW w:w="4194" w:type="dxa"/>
            <w:shd w:val="clear" w:color="auto" w:fill="auto"/>
          </w:tcPr>
          <w:p w14:paraId="13460996" w14:textId="77777777" w:rsidR="005B03CF" w:rsidRDefault="005B03CF" w:rsidP="00575775">
            <w:pPr>
              <w:rPr>
                <w:sz w:val="24"/>
                <w:szCs w:val="24"/>
              </w:rPr>
            </w:pPr>
          </w:p>
        </w:tc>
      </w:tr>
      <w:tr w:rsidR="005B03CF" w14:paraId="318F0A58" w14:textId="77777777" w:rsidTr="00522FA7">
        <w:trPr>
          <w:trHeight w:val="304"/>
        </w:trPr>
        <w:tc>
          <w:tcPr>
            <w:tcW w:w="2345" w:type="dxa"/>
            <w:shd w:val="clear" w:color="auto" w:fill="auto"/>
          </w:tcPr>
          <w:p w14:paraId="030CFA4B" w14:textId="0A0FDFA1" w:rsidR="005B03CF" w:rsidRDefault="005B03CF" w:rsidP="00522FA7">
            <w:pPr>
              <w:jc w:val="both"/>
              <w:rPr>
                <w:sz w:val="24"/>
                <w:szCs w:val="24"/>
              </w:rPr>
            </w:pPr>
            <w:r>
              <w:rPr>
                <w:sz w:val="24"/>
                <w:szCs w:val="24"/>
              </w:rPr>
              <w:lastRenderedPageBreak/>
              <w:t>Admitting children into school who have symptoms</w:t>
            </w:r>
          </w:p>
        </w:tc>
        <w:tc>
          <w:tcPr>
            <w:tcW w:w="1200" w:type="dxa"/>
            <w:shd w:val="clear" w:color="auto" w:fill="auto"/>
          </w:tcPr>
          <w:p w14:paraId="23EAC8F1" w14:textId="0045A43F" w:rsidR="005B03CF" w:rsidRDefault="005B03CF" w:rsidP="00575775">
            <w:pPr>
              <w:rPr>
                <w:sz w:val="24"/>
                <w:szCs w:val="24"/>
              </w:rPr>
            </w:pPr>
            <w:r>
              <w:rPr>
                <w:sz w:val="24"/>
                <w:szCs w:val="24"/>
              </w:rPr>
              <w:t xml:space="preserve">Children </w:t>
            </w:r>
          </w:p>
        </w:tc>
        <w:tc>
          <w:tcPr>
            <w:tcW w:w="6601" w:type="dxa"/>
            <w:shd w:val="clear" w:color="auto" w:fill="auto"/>
          </w:tcPr>
          <w:p w14:paraId="490CE466" w14:textId="3CA32E8B" w:rsidR="005B03CF" w:rsidRDefault="005B03CF" w:rsidP="00575775">
            <w:pPr>
              <w:rPr>
                <w:rFonts w:cstheme="minorHAnsi"/>
                <w:color w:val="0B0C0C"/>
                <w:sz w:val="24"/>
                <w:szCs w:val="24"/>
                <w:shd w:val="clear" w:color="auto" w:fill="FFFFFF"/>
              </w:rPr>
            </w:pPr>
            <w:r>
              <w:rPr>
                <w:rFonts w:cstheme="minorHAnsi"/>
                <w:color w:val="0B0C0C"/>
                <w:sz w:val="24"/>
                <w:szCs w:val="24"/>
                <w:shd w:val="clear" w:color="auto" w:fill="FFFFFF"/>
              </w:rPr>
              <w:t>In most cases, parents and carers will agree that a pupil with symptoms should not attend school given the potential risk to others.</w:t>
            </w:r>
          </w:p>
          <w:p w14:paraId="012B9A27" w14:textId="2394D2BC" w:rsidR="005B03CF" w:rsidRPr="00522FA7" w:rsidRDefault="005B03CF" w:rsidP="00575775">
            <w:pPr>
              <w:rPr>
                <w:rFonts w:cstheme="minorHAnsi"/>
                <w:color w:val="0B0C0C"/>
                <w:sz w:val="24"/>
                <w:szCs w:val="24"/>
                <w:shd w:val="clear" w:color="auto" w:fill="FFFFFF"/>
              </w:rPr>
            </w:pPr>
            <w:r>
              <w:rPr>
                <w:rFonts w:cstheme="minorHAnsi"/>
                <w:color w:val="0B0C0C"/>
                <w:sz w:val="24"/>
                <w:szCs w:val="24"/>
                <w:shd w:val="clear" w:color="auto" w:fill="FFFFFF"/>
              </w:rPr>
              <w:t xml:space="preserve">If a parent or carer insists that their child attends school, whilst displaying symptoms of COVID – 19 </w:t>
            </w:r>
            <w:proofErr w:type="gramStart"/>
            <w:r>
              <w:rPr>
                <w:rFonts w:cstheme="minorHAnsi"/>
                <w:color w:val="0B0C0C"/>
                <w:sz w:val="24"/>
                <w:szCs w:val="24"/>
                <w:shd w:val="clear" w:color="auto" w:fill="FFFFFF"/>
              </w:rPr>
              <w:t>school</w:t>
            </w:r>
            <w:proofErr w:type="gramEnd"/>
            <w:r>
              <w:rPr>
                <w:rFonts w:cstheme="minorHAnsi"/>
                <w:color w:val="0B0C0C"/>
                <w:sz w:val="24"/>
                <w:szCs w:val="24"/>
                <w:shd w:val="clear" w:color="auto" w:fill="FFFFFF"/>
              </w:rPr>
              <w:t xml:space="preserve"> will use its judgement to decide whether to refuse the pupil. This will be considered in light of all the circumstances and current public health advice.</w:t>
            </w:r>
          </w:p>
        </w:tc>
        <w:tc>
          <w:tcPr>
            <w:tcW w:w="4194" w:type="dxa"/>
            <w:shd w:val="clear" w:color="auto" w:fill="auto"/>
          </w:tcPr>
          <w:p w14:paraId="00C5710F" w14:textId="77777777" w:rsidR="005B03CF" w:rsidRDefault="005B03CF" w:rsidP="00575775">
            <w:pPr>
              <w:rPr>
                <w:sz w:val="24"/>
                <w:szCs w:val="24"/>
              </w:rPr>
            </w:pPr>
          </w:p>
        </w:tc>
      </w:tr>
      <w:tr w:rsidR="00586242" w14:paraId="70CAA142" w14:textId="77777777" w:rsidTr="00522FA7">
        <w:trPr>
          <w:trHeight w:val="304"/>
        </w:trPr>
        <w:tc>
          <w:tcPr>
            <w:tcW w:w="2345" w:type="dxa"/>
            <w:shd w:val="clear" w:color="auto" w:fill="auto"/>
          </w:tcPr>
          <w:p w14:paraId="09654C1C" w14:textId="239A6620" w:rsidR="00586242" w:rsidRDefault="00586242" w:rsidP="00522FA7">
            <w:pPr>
              <w:jc w:val="both"/>
              <w:rPr>
                <w:sz w:val="24"/>
                <w:szCs w:val="24"/>
              </w:rPr>
            </w:pPr>
            <w:r>
              <w:rPr>
                <w:sz w:val="24"/>
                <w:szCs w:val="24"/>
              </w:rPr>
              <w:t>Tracing close contacts and isolation</w:t>
            </w:r>
          </w:p>
        </w:tc>
        <w:tc>
          <w:tcPr>
            <w:tcW w:w="1200" w:type="dxa"/>
            <w:shd w:val="clear" w:color="auto" w:fill="auto"/>
          </w:tcPr>
          <w:p w14:paraId="0E25926F" w14:textId="7AE3B752" w:rsidR="00586242" w:rsidRDefault="00586242" w:rsidP="00575775">
            <w:pPr>
              <w:rPr>
                <w:sz w:val="24"/>
                <w:szCs w:val="24"/>
              </w:rPr>
            </w:pPr>
            <w:r>
              <w:rPr>
                <w:sz w:val="24"/>
                <w:szCs w:val="24"/>
              </w:rPr>
              <w:t>Staff and children</w:t>
            </w:r>
          </w:p>
        </w:tc>
        <w:tc>
          <w:tcPr>
            <w:tcW w:w="6601" w:type="dxa"/>
            <w:shd w:val="clear" w:color="auto" w:fill="auto"/>
          </w:tcPr>
          <w:p w14:paraId="73017D44" w14:textId="77777777" w:rsidR="00586242" w:rsidRDefault="00586242" w:rsidP="00575775">
            <w:pPr>
              <w:rPr>
                <w:rFonts w:cstheme="minorHAnsi"/>
                <w:color w:val="0B0C0C"/>
                <w:sz w:val="24"/>
                <w:szCs w:val="24"/>
                <w:shd w:val="clear" w:color="auto" w:fill="FFFFFF"/>
              </w:rPr>
            </w:pPr>
            <w:r>
              <w:rPr>
                <w:rFonts w:cstheme="minorHAnsi"/>
                <w:color w:val="0B0C0C"/>
                <w:sz w:val="24"/>
                <w:szCs w:val="24"/>
                <w:shd w:val="clear" w:color="auto" w:fill="FFFFFF"/>
              </w:rPr>
              <w:t>From September, school will not be required to carry out contact tracing; this will be done by NHS Test and Trace.</w:t>
            </w:r>
          </w:p>
          <w:p w14:paraId="0C278B58" w14:textId="77777777" w:rsidR="00586242" w:rsidRDefault="00586242" w:rsidP="00575775">
            <w:pPr>
              <w:rPr>
                <w:rFonts w:cstheme="minorHAnsi"/>
                <w:color w:val="0B0C0C"/>
                <w:sz w:val="24"/>
                <w:szCs w:val="24"/>
                <w:shd w:val="clear" w:color="auto" w:fill="FFFFFF"/>
              </w:rPr>
            </w:pPr>
          </w:p>
          <w:p w14:paraId="149E7D00" w14:textId="77777777" w:rsidR="00586242" w:rsidRPr="00586242" w:rsidRDefault="00586242" w:rsidP="00586242">
            <w:pPr>
              <w:shd w:val="clear" w:color="auto" w:fill="FFFFFF"/>
              <w:spacing w:before="300" w:after="300"/>
              <w:rPr>
                <w:rFonts w:eastAsia="Times New Roman" w:cstheme="minorHAnsi"/>
                <w:color w:val="0B0C0C"/>
                <w:sz w:val="24"/>
                <w:szCs w:val="24"/>
                <w:lang w:eastAsia="en-GB"/>
              </w:rPr>
            </w:pPr>
            <w:r w:rsidRPr="00586242">
              <w:rPr>
                <w:rFonts w:eastAsia="Times New Roman" w:cstheme="minorHAnsi"/>
                <w:color w:val="0B0C0C"/>
                <w:sz w:val="24"/>
                <w:szCs w:val="24"/>
                <w:lang w:eastAsia="en-GB"/>
              </w:rPr>
              <w:t>Individuals are not required to self-isolate if they live in the same household as someone with COVID-19, or are a close contact of someone with COVID-19, and any of the following apply:</w:t>
            </w:r>
          </w:p>
          <w:p w14:paraId="1F2E16A2" w14:textId="77777777" w:rsidR="00586242" w:rsidRPr="00586242" w:rsidRDefault="00586242" w:rsidP="00586242">
            <w:pPr>
              <w:numPr>
                <w:ilvl w:val="0"/>
                <w:numId w:val="2"/>
              </w:numPr>
              <w:shd w:val="clear" w:color="auto" w:fill="FFFFFF"/>
              <w:spacing w:after="75"/>
              <w:ind w:left="300"/>
              <w:rPr>
                <w:rFonts w:eastAsia="Times New Roman" w:cstheme="minorHAnsi"/>
                <w:color w:val="0B0C0C"/>
                <w:sz w:val="24"/>
                <w:szCs w:val="24"/>
                <w:lang w:eastAsia="en-GB"/>
              </w:rPr>
            </w:pPr>
            <w:r w:rsidRPr="00586242">
              <w:rPr>
                <w:rFonts w:eastAsia="Times New Roman" w:cstheme="minorHAnsi"/>
                <w:color w:val="0B0C0C"/>
                <w:sz w:val="24"/>
                <w:szCs w:val="24"/>
                <w:lang w:eastAsia="en-GB"/>
              </w:rPr>
              <w:t>they are fully vaccinated</w:t>
            </w:r>
          </w:p>
          <w:p w14:paraId="46271014" w14:textId="77777777" w:rsidR="00586242" w:rsidRPr="00586242" w:rsidRDefault="00586242" w:rsidP="00586242">
            <w:pPr>
              <w:numPr>
                <w:ilvl w:val="0"/>
                <w:numId w:val="2"/>
              </w:numPr>
              <w:shd w:val="clear" w:color="auto" w:fill="FFFFFF"/>
              <w:spacing w:after="75"/>
              <w:ind w:left="300"/>
              <w:rPr>
                <w:rFonts w:eastAsia="Times New Roman" w:cstheme="minorHAnsi"/>
                <w:color w:val="0B0C0C"/>
                <w:sz w:val="24"/>
                <w:szCs w:val="24"/>
                <w:lang w:eastAsia="en-GB"/>
              </w:rPr>
            </w:pPr>
            <w:r w:rsidRPr="00586242">
              <w:rPr>
                <w:rFonts w:eastAsia="Times New Roman" w:cstheme="minorHAnsi"/>
                <w:color w:val="0B0C0C"/>
                <w:sz w:val="24"/>
                <w:szCs w:val="24"/>
                <w:lang w:eastAsia="en-GB"/>
              </w:rPr>
              <w:t>they are below the age of 18 years and 6 months</w:t>
            </w:r>
          </w:p>
          <w:p w14:paraId="63A0B730" w14:textId="77777777" w:rsidR="00586242" w:rsidRPr="00586242" w:rsidRDefault="00586242" w:rsidP="00586242">
            <w:pPr>
              <w:numPr>
                <w:ilvl w:val="0"/>
                <w:numId w:val="2"/>
              </w:numPr>
              <w:shd w:val="clear" w:color="auto" w:fill="FFFFFF"/>
              <w:spacing w:after="75"/>
              <w:ind w:left="300"/>
              <w:rPr>
                <w:rFonts w:eastAsia="Times New Roman" w:cstheme="minorHAnsi"/>
                <w:color w:val="0B0C0C"/>
                <w:sz w:val="24"/>
                <w:szCs w:val="24"/>
                <w:lang w:eastAsia="en-GB"/>
              </w:rPr>
            </w:pPr>
            <w:r w:rsidRPr="00586242">
              <w:rPr>
                <w:rFonts w:eastAsia="Times New Roman" w:cstheme="minorHAnsi"/>
                <w:color w:val="0B0C0C"/>
                <w:sz w:val="24"/>
                <w:szCs w:val="24"/>
                <w:lang w:eastAsia="en-GB"/>
              </w:rPr>
              <w:t>they have taken part in or are currently part of an approved COVID-19 vaccine trial</w:t>
            </w:r>
          </w:p>
          <w:p w14:paraId="27A0AA2B" w14:textId="77777777" w:rsidR="00586242" w:rsidRPr="00586242" w:rsidRDefault="00586242" w:rsidP="00586242">
            <w:pPr>
              <w:numPr>
                <w:ilvl w:val="0"/>
                <w:numId w:val="2"/>
              </w:numPr>
              <w:shd w:val="clear" w:color="auto" w:fill="FFFFFF"/>
              <w:spacing w:after="75"/>
              <w:ind w:left="300"/>
              <w:rPr>
                <w:rFonts w:eastAsia="Times New Roman" w:cstheme="minorHAnsi"/>
                <w:color w:val="0B0C0C"/>
                <w:sz w:val="24"/>
                <w:szCs w:val="24"/>
                <w:lang w:eastAsia="en-GB"/>
              </w:rPr>
            </w:pPr>
            <w:r w:rsidRPr="00586242">
              <w:rPr>
                <w:rFonts w:eastAsia="Times New Roman" w:cstheme="minorHAnsi"/>
                <w:color w:val="0B0C0C"/>
                <w:sz w:val="24"/>
                <w:szCs w:val="24"/>
                <w:lang w:eastAsia="en-GB"/>
              </w:rPr>
              <w:t>they are not able to get vaccinated for medical reasons</w:t>
            </w:r>
          </w:p>
          <w:p w14:paraId="59AD0584" w14:textId="77777777" w:rsidR="00586242" w:rsidRPr="00586242" w:rsidRDefault="00586242" w:rsidP="00586242">
            <w:pPr>
              <w:shd w:val="clear" w:color="auto" w:fill="FFFFFF"/>
              <w:rPr>
                <w:rFonts w:eastAsia="Times New Roman" w:cstheme="minorHAnsi"/>
                <w:color w:val="0B0C0C"/>
                <w:sz w:val="24"/>
                <w:szCs w:val="24"/>
                <w:lang w:eastAsia="en-GB"/>
              </w:rPr>
            </w:pPr>
            <w:r w:rsidRPr="00586242">
              <w:rPr>
                <w:rFonts w:eastAsia="Times New Roman" w:cstheme="minorHAnsi"/>
                <w:color w:val="0B0C0C"/>
                <w:sz w:val="24"/>
                <w:szCs w:val="24"/>
                <w:lang w:eastAsia="en-GB"/>
              </w:rPr>
              <w:lastRenderedPageBreak/>
              <w:t>Instead, they will be contacted by NHS Test and Trace, informed they have been in close contact with a positive case and advised to take a </w:t>
            </w:r>
            <w:hyperlink r:id="rId13" w:history="1">
              <w:r w:rsidRPr="00586242">
                <w:rPr>
                  <w:rFonts w:eastAsia="Times New Roman" w:cstheme="minorHAnsi"/>
                  <w:color w:val="1D70B8"/>
                  <w:sz w:val="24"/>
                  <w:szCs w:val="24"/>
                  <w:u w:val="single"/>
                  <w:bdr w:val="none" w:sz="0" w:space="0" w:color="auto" w:frame="1"/>
                  <w:lang w:eastAsia="en-GB"/>
                </w:rPr>
                <w:t>PCR test</w:t>
              </w:r>
            </w:hyperlink>
            <w:r w:rsidRPr="00586242">
              <w:rPr>
                <w:rFonts w:eastAsia="Times New Roman" w:cstheme="minorHAnsi"/>
                <w:color w:val="0B0C0C"/>
                <w:sz w:val="24"/>
                <w:szCs w:val="24"/>
                <w:lang w:eastAsia="en-GB"/>
              </w:rPr>
              <w:t>. We would encourage all individuals to take a PCR test if advised to do so.</w:t>
            </w:r>
          </w:p>
          <w:p w14:paraId="526F7202" w14:textId="38CAA511" w:rsidR="00586242" w:rsidRPr="00586242" w:rsidRDefault="00586242" w:rsidP="00586242">
            <w:pPr>
              <w:shd w:val="clear" w:color="auto" w:fill="FFFFFF"/>
              <w:spacing w:before="300" w:after="300"/>
              <w:rPr>
                <w:rFonts w:eastAsia="Times New Roman" w:cstheme="minorHAnsi"/>
                <w:color w:val="0B0C0C"/>
                <w:sz w:val="24"/>
                <w:szCs w:val="24"/>
                <w:lang w:eastAsia="en-GB"/>
              </w:rPr>
            </w:pPr>
            <w:proofErr w:type="gramStart"/>
            <w:r w:rsidRPr="00586242">
              <w:rPr>
                <w:rFonts w:eastAsia="Times New Roman" w:cstheme="minorHAnsi"/>
                <w:color w:val="0B0C0C"/>
                <w:sz w:val="24"/>
                <w:szCs w:val="24"/>
                <w:lang w:eastAsia="en-GB"/>
              </w:rPr>
              <w:t>Staff</w:t>
            </w:r>
            <w:proofErr w:type="gramEnd"/>
            <w:r w:rsidRPr="00586242">
              <w:rPr>
                <w:rFonts w:eastAsia="Times New Roman" w:cstheme="minorHAnsi"/>
                <w:color w:val="0B0C0C"/>
                <w:sz w:val="24"/>
                <w:szCs w:val="24"/>
                <w:lang w:eastAsia="en-GB"/>
              </w:rPr>
              <w:t xml:space="preserve">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tc>
        <w:tc>
          <w:tcPr>
            <w:tcW w:w="4194" w:type="dxa"/>
            <w:shd w:val="clear" w:color="auto" w:fill="auto"/>
          </w:tcPr>
          <w:p w14:paraId="18758DB9" w14:textId="77777777" w:rsidR="00586242" w:rsidRDefault="00586242" w:rsidP="00575775">
            <w:pPr>
              <w:rPr>
                <w:sz w:val="24"/>
                <w:szCs w:val="24"/>
              </w:rPr>
            </w:pPr>
          </w:p>
        </w:tc>
      </w:tr>
      <w:tr w:rsidR="00522FA7" w14:paraId="7AD9CE48" w14:textId="77777777" w:rsidTr="00522FA7">
        <w:trPr>
          <w:trHeight w:val="304"/>
        </w:trPr>
        <w:tc>
          <w:tcPr>
            <w:tcW w:w="2345" w:type="dxa"/>
            <w:shd w:val="clear" w:color="auto" w:fill="auto"/>
          </w:tcPr>
          <w:p w14:paraId="42928826" w14:textId="7F6BF537" w:rsidR="00522FA7" w:rsidRDefault="00522FA7" w:rsidP="00522FA7">
            <w:pPr>
              <w:jc w:val="both"/>
              <w:rPr>
                <w:sz w:val="24"/>
                <w:szCs w:val="24"/>
              </w:rPr>
            </w:pPr>
            <w:r>
              <w:rPr>
                <w:sz w:val="24"/>
                <w:szCs w:val="24"/>
              </w:rPr>
              <w:lastRenderedPageBreak/>
              <w:t>Protecting vulnerable staff from risk of COVID -19</w:t>
            </w:r>
          </w:p>
        </w:tc>
        <w:tc>
          <w:tcPr>
            <w:tcW w:w="1200" w:type="dxa"/>
            <w:shd w:val="clear" w:color="auto" w:fill="auto"/>
          </w:tcPr>
          <w:p w14:paraId="0A7DE509" w14:textId="302056A0" w:rsidR="00522FA7" w:rsidRDefault="00522FA7" w:rsidP="00575775">
            <w:pPr>
              <w:rPr>
                <w:sz w:val="24"/>
                <w:szCs w:val="24"/>
              </w:rPr>
            </w:pPr>
            <w:r>
              <w:rPr>
                <w:sz w:val="24"/>
                <w:szCs w:val="24"/>
              </w:rPr>
              <w:t>Staff</w:t>
            </w:r>
          </w:p>
        </w:tc>
        <w:tc>
          <w:tcPr>
            <w:tcW w:w="6601" w:type="dxa"/>
            <w:shd w:val="clear" w:color="auto" w:fill="auto"/>
          </w:tcPr>
          <w:p w14:paraId="43C517EE" w14:textId="77777777" w:rsidR="00522FA7" w:rsidRDefault="00522FA7" w:rsidP="00575775">
            <w:pPr>
              <w:rPr>
                <w:rFonts w:cstheme="minorHAnsi"/>
                <w:color w:val="0B0C0C"/>
                <w:sz w:val="24"/>
                <w:szCs w:val="24"/>
                <w:shd w:val="clear" w:color="auto" w:fill="FFFFFF"/>
              </w:rPr>
            </w:pPr>
            <w:r w:rsidRPr="00522FA7">
              <w:rPr>
                <w:rFonts w:cstheme="minorHAnsi"/>
                <w:color w:val="0B0C0C"/>
                <w:sz w:val="24"/>
                <w:szCs w:val="24"/>
                <w:shd w:val="clear" w:color="auto" w:fill="FFFFFF"/>
              </w:rPr>
              <w:t>Clinically extremely vulnerable (</w:t>
            </w:r>
            <w:r w:rsidRPr="00522FA7">
              <w:rPr>
                <w:rFonts w:cstheme="minorHAnsi"/>
                <w:sz w:val="24"/>
                <w:szCs w:val="24"/>
              </w:rPr>
              <w:t>CEV</w:t>
            </w:r>
            <w:r w:rsidRPr="00522FA7">
              <w:rPr>
                <w:rFonts w:cstheme="minorHAnsi"/>
                <w:color w:val="0B0C0C"/>
                <w:sz w:val="24"/>
                <w:szCs w:val="24"/>
                <w:shd w:val="clear" w:color="auto" w:fill="FFFFFF"/>
              </w:rPr>
              <w:t>) people are advised, as a minimum, to follow the same guidance as everyone else. It is important that everyone adheres to this guidance, but </w:t>
            </w:r>
            <w:r w:rsidRPr="00522FA7">
              <w:rPr>
                <w:rFonts w:cstheme="minorHAnsi"/>
                <w:sz w:val="24"/>
                <w:szCs w:val="24"/>
              </w:rPr>
              <w:t>CEV</w:t>
            </w:r>
            <w:r w:rsidRPr="00522FA7">
              <w:rPr>
                <w:rFonts w:cstheme="minorHAnsi"/>
                <w:color w:val="0B0C0C"/>
                <w:sz w:val="24"/>
                <w:szCs w:val="24"/>
                <w:shd w:val="clear" w:color="auto" w:fill="FFFFFF"/>
              </w:rPr>
              <w:t> people may wish to think particularly carefully about the additional precautions they can continue to take. Further information can be found in the </w:t>
            </w:r>
            <w:hyperlink r:id="rId14" w:history="1">
              <w:r w:rsidRPr="00522FA7">
                <w:rPr>
                  <w:rStyle w:val="Hyperlink"/>
                  <w:rFonts w:cstheme="minorHAnsi"/>
                  <w:color w:val="1D70B8"/>
                  <w:sz w:val="24"/>
                  <w:szCs w:val="24"/>
                  <w:bdr w:val="none" w:sz="0" w:space="0" w:color="auto" w:frame="1"/>
                  <w:shd w:val="clear" w:color="auto" w:fill="FFFFFF"/>
                </w:rPr>
                <w:t>guidance on protecting people who are CEV from COVID-19</w:t>
              </w:r>
            </w:hyperlink>
            <w:r w:rsidRPr="00522FA7">
              <w:rPr>
                <w:rFonts w:cstheme="minorHAnsi"/>
                <w:color w:val="0B0C0C"/>
                <w:sz w:val="24"/>
                <w:szCs w:val="24"/>
                <w:shd w:val="clear" w:color="auto" w:fill="FFFFFF"/>
              </w:rPr>
              <w:t>.</w:t>
            </w:r>
          </w:p>
          <w:p w14:paraId="12A82084" w14:textId="77777777" w:rsidR="00522FA7" w:rsidRDefault="00522FA7" w:rsidP="00575775">
            <w:pPr>
              <w:rPr>
                <w:rFonts w:cstheme="minorHAnsi"/>
                <w:sz w:val="24"/>
                <w:szCs w:val="24"/>
              </w:rPr>
            </w:pPr>
          </w:p>
          <w:p w14:paraId="1AC84BD6" w14:textId="030D9F41" w:rsidR="00522FA7" w:rsidRPr="00522FA7" w:rsidRDefault="005B03CF" w:rsidP="00575775">
            <w:pPr>
              <w:rPr>
                <w:rFonts w:cstheme="minorHAnsi"/>
                <w:sz w:val="24"/>
                <w:szCs w:val="24"/>
              </w:rPr>
            </w:pPr>
            <w:r>
              <w:rPr>
                <w:rFonts w:cstheme="minorHAnsi"/>
                <w:sz w:val="24"/>
                <w:szCs w:val="24"/>
              </w:rPr>
              <w:t>During the month of September 2021, s</w:t>
            </w:r>
            <w:r w:rsidR="00522FA7">
              <w:rPr>
                <w:rFonts w:cstheme="minorHAnsi"/>
                <w:sz w:val="24"/>
                <w:szCs w:val="24"/>
              </w:rPr>
              <w:t>chool will continue to promote and encourage twice weekly lateral flow testing for its employees in order to help prevent and protect the community from COVID- 19.</w:t>
            </w:r>
            <w:r>
              <w:rPr>
                <w:rFonts w:cstheme="minorHAnsi"/>
                <w:sz w:val="24"/>
                <w:szCs w:val="24"/>
              </w:rPr>
              <w:t xml:space="preserve"> This will be reviewed at the end of September.</w:t>
            </w:r>
          </w:p>
        </w:tc>
        <w:tc>
          <w:tcPr>
            <w:tcW w:w="4194" w:type="dxa"/>
            <w:shd w:val="clear" w:color="auto" w:fill="auto"/>
          </w:tcPr>
          <w:p w14:paraId="111201C0" w14:textId="77777777" w:rsidR="00522FA7" w:rsidRDefault="00522FA7" w:rsidP="00575775">
            <w:pPr>
              <w:rPr>
                <w:sz w:val="24"/>
                <w:szCs w:val="24"/>
              </w:rPr>
            </w:pPr>
          </w:p>
        </w:tc>
      </w:tr>
      <w:tr w:rsidR="00522FA7" w14:paraId="12687E4F" w14:textId="77777777" w:rsidTr="00522FA7">
        <w:trPr>
          <w:trHeight w:val="304"/>
        </w:trPr>
        <w:tc>
          <w:tcPr>
            <w:tcW w:w="2345" w:type="dxa"/>
            <w:shd w:val="clear" w:color="auto" w:fill="auto"/>
          </w:tcPr>
          <w:p w14:paraId="712F3241" w14:textId="3AD367D3" w:rsidR="00522FA7" w:rsidRPr="00522FA7" w:rsidRDefault="00522FA7" w:rsidP="00522FA7">
            <w:pPr>
              <w:jc w:val="both"/>
              <w:rPr>
                <w:sz w:val="24"/>
                <w:szCs w:val="24"/>
              </w:rPr>
            </w:pPr>
            <w:proofErr w:type="gramStart"/>
            <w:r>
              <w:rPr>
                <w:sz w:val="24"/>
                <w:szCs w:val="24"/>
              </w:rPr>
              <w:t>Are staff</w:t>
            </w:r>
            <w:proofErr w:type="gramEnd"/>
            <w:r>
              <w:rPr>
                <w:sz w:val="24"/>
                <w:szCs w:val="24"/>
              </w:rPr>
              <w:t xml:space="preserve"> required to take the COVID-19 vaccine?</w:t>
            </w:r>
          </w:p>
        </w:tc>
        <w:tc>
          <w:tcPr>
            <w:tcW w:w="1200" w:type="dxa"/>
            <w:shd w:val="clear" w:color="auto" w:fill="auto"/>
          </w:tcPr>
          <w:p w14:paraId="3AA7EB6A" w14:textId="7AC823EF" w:rsidR="00522FA7" w:rsidRDefault="00522FA7" w:rsidP="00575775">
            <w:pPr>
              <w:rPr>
                <w:sz w:val="24"/>
                <w:szCs w:val="24"/>
              </w:rPr>
            </w:pPr>
            <w:r>
              <w:rPr>
                <w:sz w:val="24"/>
                <w:szCs w:val="24"/>
              </w:rPr>
              <w:t>Staff</w:t>
            </w:r>
          </w:p>
        </w:tc>
        <w:tc>
          <w:tcPr>
            <w:tcW w:w="6601" w:type="dxa"/>
            <w:shd w:val="clear" w:color="auto" w:fill="auto"/>
          </w:tcPr>
          <w:p w14:paraId="56FF0877" w14:textId="6EF3AE33" w:rsidR="00522FA7" w:rsidRDefault="00522FA7" w:rsidP="00575775">
            <w:pPr>
              <w:rPr>
                <w:sz w:val="24"/>
                <w:szCs w:val="24"/>
              </w:rPr>
            </w:pPr>
            <w:r>
              <w:rPr>
                <w:sz w:val="24"/>
                <w:szCs w:val="24"/>
              </w:rPr>
              <w:t xml:space="preserve">We would encourage all staff, where medical conditions allow, </w:t>
            </w:r>
            <w:r w:rsidR="0035210C">
              <w:rPr>
                <w:sz w:val="24"/>
                <w:szCs w:val="24"/>
              </w:rPr>
              <w:t xml:space="preserve">to take get vaccinated against </w:t>
            </w:r>
            <w:proofErr w:type="spellStart"/>
            <w:r w:rsidR="0035210C">
              <w:rPr>
                <w:sz w:val="24"/>
                <w:szCs w:val="24"/>
              </w:rPr>
              <w:t>C</w:t>
            </w:r>
            <w:r>
              <w:rPr>
                <w:sz w:val="24"/>
                <w:szCs w:val="24"/>
              </w:rPr>
              <w:t>ovid</w:t>
            </w:r>
            <w:proofErr w:type="spellEnd"/>
            <w:r>
              <w:rPr>
                <w:sz w:val="24"/>
                <w:szCs w:val="24"/>
              </w:rPr>
              <w:t xml:space="preserve"> 19. We will facilitate staff to attend appointments including during term time.</w:t>
            </w:r>
          </w:p>
        </w:tc>
        <w:tc>
          <w:tcPr>
            <w:tcW w:w="4194" w:type="dxa"/>
            <w:shd w:val="clear" w:color="auto" w:fill="auto"/>
          </w:tcPr>
          <w:p w14:paraId="10F49799" w14:textId="77777777" w:rsidR="00522FA7" w:rsidRDefault="00522FA7" w:rsidP="00575775">
            <w:pPr>
              <w:rPr>
                <w:sz w:val="24"/>
                <w:szCs w:val="24"/>
              </w:rPr>
            </w:pPr>
          </w:p>
        </w:tc>
      </w:tr>
      <w:tr w:rsidR="00B93C1E" w14:paraId="2CB53A53" w14:textId="77777777" w:rsidTr="00522FA7">
        <w:trPr>
          <w:trHeight w:val="304"/>
        </w:trPr>
        <w:tc>
          <w:tcPr>
            <w:tcW w:w="2345" w:type="dxa"/>
            <w:shd w:val="clear" w:color="auto" w:fill="auto"/>
          </w:tcPr>
          <w:p w14:paraId="7222D561" w14:textId="37810BDD" w:rsidR="00B93C1E" w:rsidRDefault="00586242" w:rsidP="00522FA7">
            <w:pPr>
              <w:jc w:val="both"/>
              <w:rPr>
                <w:sz w:val="24"/>
                <w:szCs w:val="24"/>
              </w:rPr>
            </w:pPr>
            <w:proofErr w:type="gramStart"/>
            <w:r>
              <w:rPr>
                <w:sz w:val="24"/>
                <w:szCs w:val="24"/>
              </w:rPr>
              <w:t>Are staff</w:t>
            </w:r>
            <w:proofErr w:type="gramEnd"/>
            <w:r>
              <w:rPr>
                <w:sz w:val="24"/>
                <w:szCs w:val="24"/>
              </w:rPr>
              <w:t xml:space="preserve"> required to wear face masks in </w:t>
            </w:r>
            <w:r>
              <w:rPr>
                <w:sz w:val="24"/>
                <w:szCs w:val="24"/>
              </w:rPr>
              <w:lastRenderedPageBreak/>
              <w:t>school?</w:t>
            </w:r>
          </w:p>
        </w:tc>
        <w:tc>
          <w:tcPr>
            <w:tcW w:w="1200" w:type="dxa"/>
            <w:shd w:val="clear" w:color="auto" w:fill="auto"/>
          </w:tcPr>
          <w:p w14:paraId="3D60D011" w14:textId="7F2F4807" w:rsidR="00B93C1E" w:rsidRDefault="00586242" w:rsidP="00575775">
            <w:pPr>
              <w:rPr>
                <w:sz w:val="24"/>
                <w:szCs w:val="24"/>
              </w:rPr>
            </w:pPr>
            <w:r>
              <w:rPr>
                <w:sz w:val="24"/>
                <w:szCs w:val="24"/>
              </w:rPr>
              <w:lastRenderedPageBreak/>
              <w:t>Staff</w:t>
            </w:r>
          </w:p>
        </w:tc>
        <w:tc>
          <w:tcPr>
            <w:tcW w:w="6601" w:type="dxa"/>
            <w:shd w:val="clear" w:color="auto" w:fill="auto"/>
          </w:tcPr>
          <w:p w14:paraId="52B80BCF" w14:textId="4AAF9CFD" w:rsidR="00586242" w:rsidRDefault="00586242" w:rsidP="00575775">
            <w:pPr>
              <w:rPr>
                <w:sz w:val="24"/>
                <w:szCs w:val="24"/>
              </w:rPr>
            </w:pPr>
            <w:r>
              <w:rPr>
                <w:sz w:val="24"/>
                <w:szCs w:val="24"/>
              </w:rPr>
              <w:t>Face coverings are no longer advised for staff or pupils in classrooms or communal areas.</w:t>
            </w:r>
          </w:p>
          <w:p w14:paraId="4E267F7C" w14:textId="77777777" w:rsidR="00586242" w:rsidRDefault="00586242" w:rsidP="00575775">
            <w:pPr>
              <w:rPr>
                <w:sz w:val="24"/>
                <w:szCs w:val="24"/>
              </w:rPr>
            </w:pPr>
          </w:p>
          <w:p w14:paraId="461AF052" w14:textId="40E5CB28" w:rsidR="00B93C1E" w:rsidRDefault="00586242" w:rsidP="00575775">
            <w:pPr>
              <w:rPr>
                <w:sz w:val="24"/>
                <w:szCs w:val="24"/>
              </w:rPr>
            </w:pPr>
            <w:r>
              <w:rPr>
                <w:sz w:val="24"/>
                <w:szCs w:val="24"/>
              </w:rPr>
              <w:t xml:space="preserve">If however, we have a substantial increase in the number of positive </w:t>
            </w:r>
            <w:proofErr w:type="spellStart"/>
            <w:r>
              <w:rPr>
                <w:sz w:val="24"/>
                <w:szCs w:val="24"/>
              </w:rPr>
              <w:t>covid</w:t>
            </w:r>
            <w:proofErr w:type="spellEnd"/>
            <w:r>
              <w:rPr>
                <w:sz w:val="24"/>
                <w:szCs w:val="24"/>
              </w:rPr>
              <w:t xml:space="preserve"> cases in school, staff may be required to wear face masks in communal areas such as corridors, classrooms and staffrooms.</w:t>
            </w:r>
          </w:p>
        </w:tc>
        <w:tc>
          <w:tcPr>
            <w:tcW w:w="4194" w:type="dxa"/>
            <w:shd w:val="clear" w:color="auto" w:fill="auto"/>
          </w:tcPr>
          <w:p w14:paraId="128252F5" w14:textId="77777777" w:rsidR="00B93C1E" w:rsidRDefault="00B93C1E" w:rsidP="00575775">
            <w:pPr>
              <w:rPr>
                <w:sz w:val="24"/>
                <w:szCs w:val="24"/>
              </w:rPr>
            </w:pPr>
          </w:p>
        </w:tc>
      </w:tr>
      <w:tr w:rsidR="00B93C1E" w14:paraId="057D4DFC" w14:textId="77777777" w:rsidTr="00B93C1E">
        <w:trPr>
          <w:trHeight w:val="304"/>
        </w:trPr>
        <w:tc>
          <w:tcPr>
            <w:tcW w:w="2345" w:type="dxa"/>
            <w:shd w:val="clear" w:color="auto" w:fill="C2D69B" w:themeFill="accent3" w:themeFillTint="99"/>
          </w:tcPr>
          <w:p w14:paraId="1AB70D15" w14:textId="02EB8E95" w:rsidR="00B93C1E" w:rsidRPr="00B93C1E" w:rsidRDefault="00B93C1E" w:rsidP="00B93C1E">
            <w:pPr>
              <w:pStyle w:val="ListParagraph"/>
              <w:numPr>
                <w:ilvl w:val="0"/>
                <w:numId w:val="1"/>
              </w:numPr>
              <w:jc w:val="both"/>
              <w:rPr>
                <w:b/>
                <w:sz w:val="24"/>
                <w:szCs w:val="24"/>
              </w:rPr>
            </w:pPr>
            <w:r w:rsidRPr="00B93C1E">
              <w:rPr>
                <w:b/>
                <w:sz w:val="24"/>
                <w:szCs w:val="24"/>
              </w:rPr>
              <w:lastRenderedPageBreak/>
              <w:t>Remote education</w:t>
            </w:r>
          </w:p>
        </w:tc>
        <w:tc>
          <w:tcPr>
            <w:tcW w:w="1200" w:type="dxa"/>
            <w:shd w:val="clear" w:color="auto" w:fill="C2D69B" w:themeFill="accent3" w:themeFillTint="99"/>
          </w:tcPr>
          <w:p w14:paraId="7B7D8C2F" w14:textId="77777777" w:rsidR="00B93C1E" w:rsidRDefault="00B93C1E" w:rsidP="00575775">
            <w:pPr>
              <w:rPr>
                <w:sz w:val="24"/>
                <w:szCs w:val="24"/>
              </w:rPr>
            </w:pPr>
          </w:p>
        </w:tc>
        <w:tc>
          <w:tcPr>
            <w:tcW w:w="6601" w:type="dxa"/>
            <w:shd w:val="clear" w:color="auto" w:fill="C2D69B" w:themeFill="accent3" w:themeFillTint="99"/>
          </w:tcPr>
          <w:p w14:paraId="1A77D1B3" w14:textId="77777777" w:rsidR="00B93C1E" w:rsidRDefault="00B93C1E" w:rsidP="00575775">
            <w:pPr>
              <w:rPr>
                <w:sz w:val="24"/>
                <w:szCs w:val="24"/>
              </w:rPr>
            </w:pPr>
          </w:p>
        </w:tc>
        <w:tc>
          <w:tcPr>
            <w:tcW w:w="4194" w:type="dxa"/>
            <w:shd w:val="clear" w:color="auto" w:fill="C2D69B" w:themeFill="accent3" w:themeFillTint="99"/>
          </w:tcPr>
          <w:p w14:paraId="01B485CA" w14:textId="77777777" w:rsidR="00B93C1E" w:rsidRDefault="00B93C1E" w:rsidP="00575775">
            <w:pPr>
              <w:rPr>
                <w:sz w:val="24"/>
                <w:szCs w:val="24"/>
              </w:rPr>
            </w:pPr>
          </w:p>
        </w:tc>
      </w:tr>
      <w:tr w:rsidR="00B93C1E" w14:paraId="031F66B4" w14:textId="77777777" w:rsidTr="00522FA7">
        <w:trPr>
          <w:trHeight w:val="304"/>
        </w:trPr>
        <w:tc>
          <w:tcPr>
            <w:tcW w:w="2345" w:type="dxa"/>
            <w:shd w:val="clear" w:color="auto" w:fill="auto"/>
          </w:tcPr>
          <w:p w14:paraId="43FC26ED" w14:textId="6F079C22" w:rsidR="00B93C1E" w:rsidRDefault="00B93C1E" w:rsidP="00522FA7">
            <w:pPr>
              <w:jc w:val="both"/>
              <w:rPr>
                <w:sz w:val="24"/>
                <w:szCs w:val="24"/>
              </w:rPr>
            </w:pPr>
            <w:r>
              <w:rPr>
                <w:sz w:val="24"/>
                <w:szCs w:val="24"/>
              </w:rPr>
              <w:t>Educating pupils who are self-isolating</w:t>
            </w:r>
          </w:p>
        </w:tc>
        <w:tc>
          <w:tcPr>
            <w:tcW w:w="1200" w:type="dxa"/>
            <w:shd w:val="clear" w:color="auto" w:fill="auto"/>
          </w:tcPr>
          <w:p w14:paraId="3B6E31A2" w14:textId="4C9EDAB2" w:rsidR="00B93C1E" w:rsidRDefault="00B93C1E" w:rsidP="00575775">
            <w:pPr>
              <w:rPr>
                <w:sz w:val="24"/>
                <w:szCs w:val="24"/>
              </w:rPr>
            </w:pPr>
            <w:r>
              <w:rPr>
                <w:sz w:val="24"/>
                <w:szCs w:val="24"/>
              </w:rPr>
              <w:t>children</w:t>
            </w:r>
          </w:p>
        </w:tc>
        <w:tc>
          <w:tcPr>
            <w:tcW w:w="6601" w:type="dxa"/>
            <w:shd w:val="clear" w:color="auto" w:fill="auto"/>
          </w:tcPr>
          <w:p w14:paraId="571A4BEA" w14:textId="77777777" w:rsidR="00B93C1E" w:rsidRDefault="00B93C1E" w:rsidP="00575775">
            <w:pPr>
              <w:rPr>
                <w:sz w:val="24"/>
                <w:szCs w:val="24"/>
              </w:rPr>
            </w:pPr>
            <w:r>
              <w:rPr>
                <w:sz w:val="24"/>
                <w:szCs w:val="24"/>
              </w:rPr>
              <w:t>School will continue to provide high quality, remote education for pupils who are unable to attend school due to self- isolation. This will be equivalent in length to the teaching pupils receive in school.</w:t>
            </w:r>
          </w:p>
          <w:p w14:paraId="0D72DE09" w14:textId="14000C84" w:rsidR="00B93C1E" w:rsidRDefault="00B93C1E" w:rsidP="00575775">
            <w:pPr>
              <w:rPr>
                <w:sz w:val="24"/>
                <w:szCs w:val="24"/>
              </w:rPr>
            </w:pPr>
            <w:r>
              <w:rPr>
                <w:sz w:val="24"/>
                <w:szCs w:val="24"/>
              </w:rPr>
              <w:t>The school will support families who require IT support in order to access online learning.</w:t>
            </w:r>
          </w:p>
        </w:tc>
        <w:tc>
          <w:tcPr>
            <w:tcW w:w="4194" w:type="dxa"/>
            <w:shd w:val="clear" w:color="auto" w:fill="auto"/>
          </w:tcPr>
          <w:p w14:paraId="0ABCAC01" w14:textId="77777777" w:rsidR="00B93C1E" w:rsidRDefault="00B93C1E" w:rsidP="00575775">
            <w:pPr>
              <w:rPr>
                <w:sz w:val="24"/>
                <w:szCs w:val="24"/>
              </w:rPr>
            </w:pPr>
          </w:p>
        </w:tc>
      </w:tr>
    </w:tbl>
    <w:p w14:paraId="3856AC27" w14:textId="77777777" w:rsidR="0022581D" w:rsidRPr="0022581D" w:rsidRDefault="0022581D">
      <w:pPr>
        <w:rPr>
          <w:b/>
          <w:sz w:val="32"/>
          <w:szCs w:val="32"/>
        </w:rPr>
      </w:pPr>
    </w:p>
    <w:p w14:paraId="70171487" w14:textId="27B4220E" w:rsidR="0022581D" w:rsidRPr="00B93C1E" w:rsidRDefault="0022581D">
      <w:pPr>
        <w:rPr>
          <w:b/>
          <w:sz w:val="28"/>
          <w:szCs w:val="28"/>
        </w:rPr>
      </w:pPr>
      <w:r w:rsidRPr="00B93C1E">
        <w:rPr>
          <w:b/>
          <w:sz w:val="28"/>
          <w:szCs w:val="28"/>
        </w:rPr>
        <w:t xml:space="preserve">Risk assessment completed </w:t>
      </w:r>
      <w:r w:rsidR="005E4560">
        <w:rPr>
          <w:b/>
          <w:sz w:val="28"/>
          <w:szCs w:val="28"/>
        </w:rPr>
        <w:t>1</w:t>
      </w:r>
      <w:r w:rsidR="005E4560" w:rsidRPr="005E4560">
        <w:rPr>
          <w:b/>
          <w:sz w:val="28"/>
          <w:szCs w:val="28"/>
          <w:vertAlign w:val="superscript"/>
        </w:rPr>
        <w:t>st</w:t>
      </w:r>
      <w:r w:rsidR="005E4560">
        <w:rPr>
          <w:b/>
          <w:sz w:val="28"/>
          <w:szCs w:val="28"/>
        </w:rPr>
        <w:t xml:space="preserve"> September </w:t>
      </w:r>
      <w:r w:rsidR="006F0E5B" w:rsidRPr="00B93C1E">
        <w:rPr>
          <w:b/>
          <w:sz w:val="28"/>
          <w:szCs w:val="28"/>
        </w:rPr>
        <w:t>2021</w:t>
      </w:r>
    </w:p>
    <w:p w14:paraId="407B805F" w14:textId="77777777" w:rsidR="0022581D" w:rsidRPr="00B93C1E" w:rsidRDefault="0022581D">
      <w:pPr>
        <w:rPr>
          <w:b/>
          <w:sz w:val="28"/>
          <w:szCs w:val="28"/>
        </w:rPr>
      </w:pPr>
      <w:r w:rsidRPr="00B93C1E">
        <w:rPr>
          <w:b/>
          <w:sz w:val="28"/>
          <w:szCs w:val="28"/>
        </w:rPr>
        <w:t>Risk assessment reviewed:</w:t>
      </w:r>
    </w:p>
    <w:tbl>
      <w:tblPr>
        <w:tblStyle w:val="TableGrid"/>
        <w:tblW w:w="0" w:type="auto"/>
        <w:tblLook w:val="04A0" w:firstRow="1" w:lastRow="0" w:firstColumn="1" w:lastColumn="0" w:noHBand="0" w:noVBand="1"/>
      </w:tblPr>
      <w:tblGrid>
        <w:gridCol w:w="4510"/>
        <w:gridCol w:w="4517"/>
        <w:gridCol w:w="4518"/>
      </w:tblGrid>
      <w:tr w:rsidR="0022581D" w:rsidRPr="00B93C1E" w14:paraId="4EBEC912" w14:textId="77777777" w:rsidTr="006F0E5B">
        <w:tc>
          <w:tcPr>
            <w:tcW w:w="4510" w:type="dxa"/>
          </w:tcPr>
          <w:p w14:paraId="5CF883C4" w14:textId="77777777" w:rsidR="0022581D" w:rsidRPr="00B93C1E" w:rsidRDefault="0022581D" w:rsidP="0022581D">
            <w:pPr>
              <w:jc w:val="center"/>
              <w:rPr>
                <w:b/>
                <w:sz w:val="28"/>
                <w:szCs w:val="28"/>
              </w:rPr>
            </w:pPr>
            <w:r w:rsidRPr="00B93C1E">
              <w:rPr>
                <w:b/>
                <w:sz w:val="28"/>
                <w:szCs w:val="28"/>
              </w:rPr>
              <w:t>Date</w:t>
            </w:r>
          </w:p>
        </w:tc>
        <w:tc>
          <w:tcPr>
            <w:tcW w:w="4517" w:type="dxa"/>
          </w:tcPr>
          <w:p w14:paraId="44E3EC71" w14:textId="77777777" w:rsidR="0022581D" w:rsidRPr="00B93C1E" w:rsidRDefault="0022581D" w:rsidP="0022581D">
            <w:pPr>
              <w:jc w:val="center"/>
              <w:rPr>
                <w:b/>
                <w:sz w:val="28"/>
                <w:szCs w:val="28"/>
              </w:rPr>
            </w:pPr>
            <w:r w:rsidRPr="00B93C1E">
              <w:rPr>
                <w:b/>
                <w:sz w:val="28"/>
                <w:szCs w:val="28"/>
              </w:rPr>
              <w:t>By whom</w:t>
            </w:r>
          </w:p>
        </w:tc>
        <w:tc>
          <w:tcPr>
            <w:tcW w:w="4518" w:type="dxa"/>
          </w:tcPr>
          <w:p w14:paraId="76F276A7" w14:textId="77777777" w:rsidR="0022581D" w:rsidRPr="00B93C1E" w:rsidRDefault="0022581D" w:rsidP="0022581D">
            <w:pPr>
              <w:jc w:val="center"/>
              <w:rPr>
                <w:b/>
                <w:sz w:val="28"/>
                <w:szCs w:val="28"/>
              </w:rPr>
            </w:pPr>
            <w:r w:rsidRPr="00B93C1E">
              <w:rPr>
                <w:b/>
                <w:sz w:val="28"/>
                <w:szCs w:val="28"/>
              </w:rPr>
              <w:t>Key adjustments</w:t>
            </w:r>
          </w:p>
        </w:tc>
      </w:tr>
      <w:tr w:rsidR="0022581D" w:rsidRPr="00B93C1E" w14:paraId="108AC3DD" w14:textId="77777777" w:rsidTr="006F0E5B">
        <w:tc>
          <w:tcPr>
            <w:tcW w:w="4510" w:type="dxa"/>
          </w:tcPr>
          <w:p w14:paraId="0834A0AB" w14:textId="014836C7" w:rsidR="0022581D" w:rsidRPr="00B93C1E" w:rsidRDefault="00B93C1E" w:rsidP="00022628">
            <w:pPr>
              <w:rPr>
                <w:sz w:val="28"/>
                <w:szCs w:val="28"/>
              </w:rPr>
            </w:pPr>
            <w:r w:rsidRPr="00B93C1E">
              <w:rPr>
                <w:sz w:val="28"/>
                <w:szCs w:val="28"/>
              </w:rPr>
              <w:t>September 30</w:t>
            </w:r>
            <w:r w:rsidRPr="00B93C1E">
              <w:rPr>
                <w:sz w:val="28"/>
                <w:szCs w:val="28"/>
                <w:vertAlign w:val="superscript"/>
              </w:rPr>
              <w:t>th</w:t>
            </w:r>
            <w:r w:rsidRPr="00B93C1E">
              <w:rPr>
                <w:sz w:val="28"/>
                <w:szCs w:val="28"/>
              </w:rPr>
              <w:t xml:space="preserve"> 2021</w:t>
            </w:r>
          </w:p>
        </w:tc>
        <w:tc>
          <w:tcPr>
            <w:tcW w:w="4517" w:type="dxa"/>
          </w:tcPr>
          <w:p w14:paraId="66046D87" w14:textId="1CEA72EA" w:rsidR="000B3083" w:rsidRPr="00B93C1E" w:rsidRDefault="005317FC" w:rsidP="006F0E5B">
            <w:pPr>
              <w:rPr>
                <w:sz w:val="28"/>
                <w:szCs w:val="28"/>
              </w:rPr>
            </w:pPr>
            <w:r>
              <w:rPr>
                <w:sz w:val="28"/>
                <w:szCs w:val="28"/>
              </w:rPr>
              <w:t xml:space="preserve">Kelly </w:t>
            </w:r>
            <w:r w:rsidR="008F2B5C">
              <w:rPr>
                <w:sz w:val="28"/>
                <w:szCs w:val="28"/>
              </w:rPr>
              <w:t>Foxton</w:t>
            </w:r>
            <w:r w:rsidR="006F0E5B" w:rsidRPr="00B93C1E">
              <w:rPr>
                <w:sz w:val="28"/>
                <w:szCs w:val="28"/>
              </w:rPr>
              <w:t xml:space="preserve">  with staff feedback</w:t>
            </w:r>
          </w:p>
        </w:tc>
        <w:tc>
          <w:tcPr>
            <w:tcW w:w="4518" w:type="dxa"/>
          </w:tcPr>
          <w:p w14:paraId="52EAB0BA" w14:textId="3B69FCB6" w:rsidR="0022581D" w:rsidRPr="00B93C1E" w:rsidRDefault="0022581D">
            <w:pPr>
              <w:rPr>
                <w:sz w:val="28"/>
                <w:szCs w:val="28"/>
              </w:rPr>
            </w:pPr>
          </w:p>
        </w:tc>
      </w:tr>
      <w:tr w:rsidR="0022581D" w:rsidRPr="00B93C1E" w14:paraId="491AD5AD" w14:textId="77777777" w:rsidTr="006F0E5B">
        <w:tc>
          <w:tcPr>
            <w:tcW w:w="4510" w:type="dxa"/>
          </w:tcPr>
          <w:p w14:paraId="3688A52A" w14:textId="476CD031" w:rsidR="0022581D" w:rsidRPr="00B93C1E" w:rsidRDefault="00B93C1E" w:rsidP="006F0E5B">
            <w:pPr>
              <w:rPr>
                <w:sz w:val="28"/>
                <w:szCs w:val="28"/>
              </w:rPr>
            </w:pPr>
            <w:r w:rsidRPr="00B93C1E">
              <w:rPr>
                <w:sz w:val="28"/>
                <w:szCs w:val="28"/>
              </w:rPr>
              <w:t>December 3</w:t>
            </w:r>
            <w:r w:rsidRPr="00B93C1E">
              <w:rPr>
                <w:sz w:val="28"/>
                <w:szCs w:val="28"/>
                <w:vertAlign w:val="superscript"/>
              </w:rPr>
              <w:t>rd</w:t>
            </w:r>
            <w:r w:rsidRPr="00B93C1E">
              <w:rPr>
                <w:sz w:val="28"/>
                <w:szCs w:val="28"/>
              </w:rPr>
              <w:t xml:space="preserve"> 2021</w:t>
            </w:r>
          </w:p>
        </w:tc>
        <w:tc>
          <w:tcPr>
            <w:tcW w:w="4517" w:type="dxa"/>
          </w:tcPr>
          <w:p w14:paraId="333518B8" w14:textId="433B4270" w:rsidR="0022581D" w:rsidRPr="00B93C1E" w:rsidRDefault="008F2B5C">
            <w:pPr>
              <w:rPr>
                <w:sz w:val="28"/>
                <w:szCs w:val="28"/>
              </w:rPr>
            </w:pPr>
            <w:r>
              <w:rPr>
                <w:sz w:val="28"/>
                <w:szCs w:val="28"/>
              </w:rPr>
              <w:t>Kelly Foxton</w:t>
            </w:r>
            <w:r w:rsidR="006F0E5B" w:rsidRPr="00B93C1E">
              <w:rPr>
                <w:sz w:val="28"/>
                <w:szCs w:val="28"/>
              </w:rPr>
              <w:t xml:space="preserve">  with staff feedback</w:t>
            </w:r>
          </w:p>
        </w:tc>
        <w:tc>
          <w:tcPr>
            <w:tcW w:w="4518" w:type="dxa"/>
          </w:tcPr>
          <w:p w14:paraId="17022A3B" w14:textId="77777777" w:rsidR="0022581D" w:rsidRPr="00B93C1E" w:rsidRDefault="0022581D">
            <w:pPr>
              <w:rPr>
                <w:sz w:val="28"/>
                <w:szCs w:val="28"/>
              </w:rPr>
            </w:pPr>
          </w:p>
        </w:tc>
      </w:tr>
    </w:tbl>
    <w:p w14:paraId="47BACA2D" w14:textId="77777777" w:rsidR="00E43366" w:rsidRDefault="00E43366"/>
    <w:sectPr w:rsidR="00E43366" w:rsidSect="004C0978">
      <w:pgSz w:w="16838" w:h="11906" w:orient="landscape"/>
      <w:pgMar w:top="1440" w:right="184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F21"/>
    <w:multiLevelType w:val="multilevel"/>
    <w:tmpl w:val="ECCA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A010D"/>
    <w:multiLevelType w:val="hybridMultilevel"/>
    <w:tmpl w:val="A052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66"/>
    <w:rsid w:val="000056CC"/>
    <w:rsid w:val="00020E6E"/>
    <w:rsid w:val="00022628"/>
    <w:rsid w:val="00042F08"/>
    <w:rsid w:val="00043EB5"/>
    <w:rsid w:val="00082E65"/>
    <w:rsid w:val="000872E3"/>
    <w:rsid w:val="0009074B"/>
    <w:rsid w:val="00095157"/>
    <w:rsid w:val="000B3083"/>
    <w:rsid w:val="000C2D5A"/>
    <w:rsid w:val="000D1867"/>
    <w:rsid w:val="001056EA"/>
    <w:rsid w:val="00110D60"/>
    <w:rsid w:val="00170B3E"/>
    <w:rsid w:val="0017197A"/>
    <w:rsid w:val="00186F25"/>
    <w:rsid w:val="0022581D"/>
    <w:rsid w:val="00253D53"/>
    <w:rsid w:val="002656B1"/>
    <w:rsid w:val="002F18C2"/>
    <w:rsid w:val="00305034"/>
    <w:rsid w:val="0035210C"/>
    <w:rsid w:val="003A58CE"/>
    <w:rsid w:val="003D46F7"/>
    <w:rsid w:val="004461E6"/>
    <w:rsid w:val="00452773"/>
    <w:rsid w:val="00476C16"/>
    <w:rsid w:val="004875A9"/>
    <w:rsid w:val="004C0978"/>
    <w:rsid w:val="004C597D"/>
    <w:rsid w:val="00522FA7"/>
    <w:rsid w:val="005317FC"/>
    <w:rsid w:val="005336EC"/>
    <w:rsid w:val="00567656"/>
    <w:rsid w:val="00575775"/>
    <w:rsid w:val="00586242"/>
    <w:rsid w:val="00595B5C"/>
    <w:rsid w:val="005B03CF"/>
    <w:rsid w:val="005C7823"/>
    <w:rsid w:val="005E2C8F"/>
    <w:rsid w:val="005E4560"/>
    <w:rsid w:val="00610D0E"/>
    <w:rsid w:val="0067424D"/>
    <w:rsid w:val="00697E2D"/>
    <w:rsid w:val="006F0E5B"/>
    <w:rsid w:val="00706268"/>
    <w:rsid w:val="0071210D"/>
    <w:rsid w:val="0071508E"/>
    <w:rsid w:val="00753FA6"/>
    <w:rsid w:val="00771C20"/>
    <w:rsid w:val="007862EC"/>
    <w:rsid w:val="007C625E"/>
    <w:rsid w:val="007E36B6"/>
    <w:rsid w:val="007F3840"/>
    <w:rsid w:val="00805F06"/>
    <w:rsid w:val="008329D8"/>
    <w:rsid w:val="00851A95"/>
    <w:rsid w:val="00864EE2"/>
    <w:rsid w:val="008840F8"/>
    <w:rsid w:val="00893ACF"/>
    <w:rsid w:val="008C155E"/>
    <w:rsid w:val="008F2B5C"/>
    <w:rsid w:val="008F4B2B"/>
    <w:rsid w:val="008F5BB9"/>
    <w:rsid w:val="009141C9"/>
    <w:rsid w:val="00923DEC"/>
    <w:rsid w:val="00963176"/>
    <w:rsid w:val="00981A0C"/>
    <w:rsid w:val="00984395"/>
    <w:rsid w:val="00985054"/>
    <w:rsid w:val="009A10F1"/>
    <w:rsid w:val="00A21F2E"/>
    <w:rsid w:val="00A44E84"/>
    <w:rsid w:val="00AC6F92"/>
    <w:rsid w:val="00AD3A28"/>
    <w:rsid w:val="00AD6910"/>
    <w:rsid w:val="00AE42F7"/>
    <w:rsid w:val="00AF0770"/>
    <w:rsid w:val="00B24ECE"/>
    <w:rsid w:val="00B34B38"/>
    <w:rsid w:val="00B87A21"/>
    <w:rsid w:val="00B93C1E"/>
    <w:rsid w:val="00B97F75"/>
    <w:rsid w:val="00BE2C13"/>
    <w:rsid w:val="00BE4D7C"/>
    <w:rsid w:val="00C02487"/>
    <w:rsid w:val="00C03B0F"/>
    <w:rsid w:val="00C10739"/>
    <w:rsid w:val="00C1392A"/>
    <w:rsid w:val="00C4086F"/>
    <w:rsid w:val="00CB2F8C"/>
    <w:rsid w:val="00CE025D"/>
    <w:rsid w:val="00D04FA1"/>
    <w:rsid w:val="00D4083B"/>
    <w:rsid w:val="00D824CE"/>
    <w:rsid w:val="00D9482C"/>
    <w:rsid w:val="00D97A84"/>
    <w:rsid w:val="00D97C11"/>
    <w:rsid w:val="00DA65E8"/>
    <w:rsid w:val="00DE7BF0"/>
    <w:rsid w:val="00E33FD8"/>
    <w:rsid w:val="00E43366"/>
    <w:rsid w:val="00E6563A"/>
    <w:rsid w:val="00ED02C5"/>
    <w:rsid w:val="00F701AE"/>
    <w:rsid w:val="00F8453B"/>
    <w:rsid w:val="00F85580"/>
    <w:rsid w:val="00FD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D5A"/>
    <w:pPr>
      <w:ind w:left="720"/>
      <w:contextualSpacing/>
    </w:pPr>
  </w:style>
  <w:style w:type="paragraph" w:styleId="BalloonText">
    <w:name w:val="Balloon Text"/>
    <w:basedOn w:val="Normal"/>
    <w:link w:val="BalloonTextChar"/>
    <w:uiPriority w:val="99"/>
    <w:semiHidden/>
    <w:unhideWhenUsed/>
    <w:rsid w:val="00DE7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F0"/>
    <w:rPr>
      <w:rFonts w:ascii="Segoe UI" w:hAnsi="Segoe UI" w:cs="Segoe UI"/>
      <w:sz w:val="18"/>
      <w:szCs w:val="18"/>
    </w:rPr>
  </w:style>
  <w:style w:type="character" w:styleId="Hyperlink">
    <w:name w:val="Hyperlink"/>
    <w:basedOn w:val="DefaultParagraphFont"/>
    <w:uiPriority w:val="99"/>
    <w:semiHidden/>
    <w:unhideWhenUsed/>
    <w:rsid w:val="00522FA7"/>
    <w:rPr>
      <w:color w:val="0000FF"/>
      <w:u w:val="single"/>
    </w:rPr>
  </w:style>
  <w:style w:type="paragraph" w:styleId="NormalWeb">
    <w:name w:val="Normal (Web)"/>
    <w:basedOn w:val="Normal"/>
    <w:uiPriority w:val="99"/>
    <w:unhideWhenUsed/>
    <w:rsid w:val="005B03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D5A"/>
    <w:pPr>
      <w:ind w:left="720"/>
      <w:contextualSpacing/>
    </w:pPr>
  </w:style>
  <w:style w:type="paragraph" w:styleId="BalloonText">
    <w:name w:val="Balloon Text"/>
    <w:basedOn w:val="Normal"/>
    <w:link w:val="BalloonTextChar"/>
    <w:uiPriority w:val="99"/>
    <w:semiHidden/>
    <w:unhideWhenUsed/>
    <w:rsid w:val="00DE7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F0"/>
    <w:rPr>
      <w:rFonts w:ascii="Segoe UI" w:hAnsi="Segoe UI" w:cs="Segoe UI"/>
      <w:sz w:val="18"/>
      <w:szCs w:val="18"/>
    </w:rPr>
  </w:style>
  <w:style w:type="character" w:styleId="Hyperlink">
    <w:name w:val="Hyperlink"/>
    <w:basedOn w:val="DefaultParagraphFont"/>
    <w:uiPriority w:val="99"/>
    <w:semiHidden/>
    <w:unhideWhenUsed/>
    <w:rsid w:val="00522FA7"/>
    <w:rPr>
      <w:color w:val="0000FF"/>
      <w:u w:val="single"/>
    </w:rPr>
  </w:style>
  <w:style w:type="paragraph" w:styleId="NormalWeb">
    <w:name w:val="Normal (Web)"/>
    <w:basedOn w:val="Normal"/>
    <w:uiPriority w:val="99"/>
    <w:unhideWhenUsed/>
    <w:rsid w:val="005B03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4380">
      <w:bodyDiv w:val="1"/>
      <w:marLeft w:val="0"/>
      <w:marRight w:val="0"/>
      <w:marTop w:val="0"/>
      <w:marBottom w:val="0"/>
      <w:divBdr>
        <w:top w:val="none" w:sz="0" w:space="0" w:color="auto"/>
        <w:left w:val="none" w:sz="0" w:space="0" w:color="auto"/>
        <w:bottom w:val="none" w:sz="0" w:space="0" w:color="auto"/>
        <w:right w:val="none" w:sz="0" w:space="0" w:color="auto"/>
      </w:divBdr>
    </w:div>
    <w:div w:id="1878197681">
      <w:bodyDiv w:val="1"/>
      <w:marLeft w:val="0"/>
      <w:marRight w:val="0"/>
      <w:marTop w:val="0"/>
      <w:marBottom w:val="0"/>
      <w:divBdr>
        <w:top w:val="none" w:sz="0" w:space="0" w:color="auto"/>
        <w:left w:val="none" w:sz="0" w:space="0" w:color="auto"/>
        <w:bottom w:val="none" w:sz="0" w:space="0" w:color="auto"/>
        <w:right w:val="none" w:sz="0" w:space="0" w:color="auto"/>
      </w:divBdr>
    </w:div>
    <w:div w:id="1948267706">
      <w:bodyDiv w:val="1"/>
      <w:marLeft w:val="0"/>
      <w:marRight w:val="0"/>
      <w:marTop w:val="0"/>
      <w:marBottom w:val="0"/>
      <w:divBdr>
        <w:top w:val="none" w:sz="0" w:space="0" w:color="auto"/>
        <w:left w:val="none" w:sz="0" w:space="0" w:color="auto"/>
        <w:bottom w:val="none" w:sz="0" w:space="0" w:color="auto"/>
        <w:right w:val="none" w:sz="0" w:space="0" w:color="auto"/>
      </w:divBdr>
    </w:div>
    <w:div w:id="2084641760">
      <w:bodyDiv w:val="1"/>
      <w:marLeft w:val="0"/>
      <w:marRight w:val="0"/>
      <w:marTop w:val="0"/>
      <w:marBottom w:val="0"/>
      <w:divBdr>
        <w:top w:val="none" w:sz="0" w:space="0" w:color="auto"/>
        <w:left w:val="none" w:sz="0" w:space="0" w:color="auto"/>
        <w:bottom w:val="none" w:sz="0" w:space="0" w:color="auto"/>
        <w:right w:val="none" w:sz="0" w:space="0" w:color="auto"/>
      </w:divBdr>
      <w:divsChild>
        <w:div w:id="1885210114">
          <w:marLeft w:val="0"/>
          <w:marRight w:val="0"/>
          <w:marTop w:val="0"/>
          <w:marBottom w:val="0"/>
          <w:divBdr>
            <w:top w:val="none" w:sz="0" w:space="0" w:color="auto"/>
            <w:left w:val="none" w:sz="0" w:space="0" w:color="auto"/>
            <w:bottom w:val="none" w:sz="0" w:space="0" w:color="auto"/>
            <w:right w:val="none" w:sz="0" w:space="0" w:color="auto"/>
          </w:divBdr>
        </w:div>
        <w:div w:id="1939092768">
          <w:marLeft w:val="0"/>
          <w:marRight w:val="0"/>
          <w:marTop w:val="0"/>
          <w:marBottom w:val="0"/>
          <w:divBdr>
            <w:top w:val="none" w:sz="0" w:space="0" w:color="auto"/>
            <w:left w:val="none" w:sz="0" w:space="0" w:color="auto"/>
            <w:bottom w:val="none" w:sz="0" w:space="0" w:color="auto"/>
            <w:right w:val="none" w:sz="0" w:space="0" w:color="auto"/>
          </w:divBdr>
        </w:div>
        <w:div w:id="680594538">
          <w:marLeft w:val="0"/>
          <w:marRight w:val="0"/>
          <w:marTop w:val="0"/>
          <w:marBottom w:val="0"/>
          <w:divBdr>
            <w:top w:val="none" w:sz="0" w:space="0" w:color="auto"/>
            <w:left w:val="none" w:sz="0" w:space="0" w:color="auto"/>
            <w:bottom w:val="none" w:sz="0" w:space="0" w:color="auto"/>
            <w:right w:val="none" w:sz="0" w:space="0" w:color="auto"/>
          </w:divBdr>
        </w:div>
        <w:div w:id="117133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 TargetMode="External"/><Relationship Id="rId13" Type="http://schemas.openxmlformats.org/officeDocument/2006/relationships/hyperlink" Target="https://www.gov.uk/get-coronavirus-test" TargetMode="External"/><Relationship Id="rId3" Type="http://schemas.microsoft.com/office/2007/relationships/stylesWithEffects" Target="stylesWithEffects.xml"/><Relationship Id="rId7" Type="http://schemas.openxmlformats.org/officeDocument/2006/relationships/hyperlink" Target="https://www.nhs.uk/conditions/coronavirus-covid-19/self-isolation-and-treatment/when-to-self-isolate-and-what-to-do/" TargetMode="External"/><Relationship Id="rId12" Type="http://schemas.openxmlformats.org/officeDocument/2006/relationships/hyperlink" Target="https://www.gov.uk/get-coronavirus-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Melbourne Primary School</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carlisle</dc:creator>
  <cp:lastModifiedBy>Kelly</cp:lastModifiedBy>
  <cp:revision>2</cp:revision>
  <cp:lastPrinted>2020-09-07T12:27:00Z</cp:lastPrinted>
  <dcterms:created xsi:type="dcterms:W3CDTF">2021-09-10T11:30:00Z</dcterms:created>
  <dcterms:modified xsi:type="dcterms:W3CDTF">2021-09-10T11:30:00Z</dcterms:modified>
</cp:coreProperties>
</file>